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42" w:rsidRPr="00CE0CAE" w:rsidRDefault="00353142" w:rsidP="0035314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Занятие №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3</w:t>
      </w: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.   Объединение «Волшебная 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палитр</w:t>
      </w: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а»</w:t>
      </w:r>
    </w:p>
    <w:p w:rsidR="00353142" w:rsidRPr="00CE0CAE" w:rsidRDefault="00353142" w:rsidP="00353142">
      <w:pPr>
        <w:spacing w:after="0"/>
        <w:ind w:hanging="142"/>
        <w:jc w:val="center"/>
        <w:rPr>
          <w:rFonts w:ascii="Times New Roman" w:hAnsi="Times New Roman"/>
          <w:bCs/>
          <w:sz w:val="36"/>
          <w:szCs w:val="36"/>
          <w:u w:val="single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Тема:  </w:t>
      </w:r>
      <w:r>
        <w:rPr>
          <w:rFonts w:ascii="Monotype Corsiva" w:hAnsi="Monotype Corsiva"/>
          <w:b/>
          <w:bCs/>
          <w:sz w:val="70"/>
          <w:szCs w:val="70"/>
          <w:u w:val="single"/>
        </w:rPr>
        <w:t>Нарядные кактусы</w:t>
      </w:r>
    </w:p>
    <w:p w:rsidR="00353142" w:rsidRPr="00CE0CAE" w:rsidRDefault="00353142" w:rsidP="0035314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</w:pPr>
      <w:r w:rsidRPr="00CE0CAE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 </w:t>
      </w:r>
    </w:p>
    <w:p w:rsidR="00353142" w:rsidRPr="00353142" w:rsidRDefault="00353142" w:rsidP="00353142">
      <w:pPr>
        <w:spacing w:after="0"/>
        <w:ind w:firstLine="851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 П</w:t>
      </w:r>
      <w:r w:rsidR="005957CC"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>едагог</w:t>
      </w:r>
      <w:r>
        <w:rPr>
          <w:rFonts w:ascii="Times New Roman" w:eastAsia="Times New Roman" w:hAnsi="Times New Roman"/>
          <w:b/>
          <w:kern w:val="36"/>
          <w:sz w:val="32"/>
          <w:szCs w:val="32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/>
          <w:kern w:val="36"/>
          <w:sz w:val="32"/>
          <w:szCs w:val="32"/>
          <w:bdr w:val="none" w:sz="0" w:space="0" w:color="auto" w:frame="1"/>
        </w:rPr>
        <w:t>Корнейчук Наталия Викторовна</w:t>
      </w:r>
      <w:r>
        <w:rPr>
          <w:rFonts w:ascii="Times New Roman" w:eastAsia="Times New Roman" w:hAnsi="Times New Roman"/>
          <w:color w:val="C00000"/>
          <w:kern w:val="36"/>
          <w:sz w:val="32"/>
          <w:szCs w:val="32"/>
          <w:bdr w:val="none" w:sz="0" w:space="0" w:color="auto" w:frame="1"/>
        </w:rPr>
        <w:t xml:space="preserve"> </w:t>
      </w:r>
    </w:p>
    <w:p w:rsidR="00353142" w:rsidRDefault="00353142" w:rsidP="00353142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Здравствуйте, ребята! На этом занятии предлагаю вам  нарисовать кактусы в необычной технике. </w:t>
      </w:r>
      <w:bookmarkStart w:id="0" w:name="_GoBack"/>
      <w:bookmarkEnd w:id="0"/>
    </w:p>
    <w:p w:rsidR="00353142" w:rsidRDefault="00353142" w:rsidP="00353142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</w:p>
    <w:p w:rsidR="00353142" w:rsidRDefault="00353142" w:rsidP="00353142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рисования понадобятся следующие материалы:</w:t>
      </w:r>
    </w:p>
    <w:p w:rsidR="00353142" w:rsidRPr="00353142" w:rsidRDefault="00353142" w:rsidP="003531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л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ист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А4 или А3белой или </w:t>
      </w:r>
      <w:r w:rsidRPr="00CE0CAE">
        <w:rPr>
          <w:rFonts w:ascii="Times New Roman" w:eastAsia="Times New Roman" w:hAnsi="Times New Roman"/>
          <w:i/>
          <w:sz w:val="28"/>
          <w:szCs w:val="28"/>
        </w:rPr>
        <w:t>тонированной бумаги для акварели;</w:t>
      </w:r>
    </w:p>
    <w:p w:rsidR="00353142" w:rsidRPr="00CE0CAE" w:rsidRDefault="00353142" w:rsidP="003531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</w:t>
      </w:r>
      <w:r w:rsidRPr="00CE0CAE">
        <w:rPr>
          <w:rFonts w:ascii="Times New Roman" w:eastAsia="Times New Roman" w:hAnsi="Times New Roman"/>
          <w:i/>
          <w:sz w:val="28"/>
          <w:szCs w:val="28"/>
        </w:rPr>
        <w:t xml:space="preserve">раски «гуашь»; </w:t>
      </w:r>
    </w:p>
    <w:p w:rsidR="00353142" w:rsidRPr="00CE0CAE" w:rsidRDefault="00353142" w:rsidP="003531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исти;</w:t>
      </w:r>
    </w:p>
    <w:p w:rsidR="00353142" w:rsidRPr="00CE0CAE" w:rsidRDefault="00353142" w:rsidP="003531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</w:t>
      </w:r>
      <w:r w:rsidRPr="00CE0CAE">
        <w:rPr>
          <w:rFonts w:ascii="Times New Roman" w:eastAsia="Times New Roman" w:hAnsi="Times New Roman"/>
          <w:i/>
          <w:sz w:val="28"/>
          <w:szCs w:val="28"/>
        </w:rPr>
        <w:t>атные палочки.</w:t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Сегодня я предлагаю вам продолжить тему рисования красками с использованием ватных палочек.</w:t>
      </w:r>
      <w:r w:rsidRPr="00353142">
        <w:rPr>
          <w:rFonts w:ascii="Arial" w:hAnsi="Arial" w:cs="Arial"/>
          <w:color w:val="333333"/>
        </w:rPr>
        <w:t xml:space="preserve"> </w:t>
      </w:r>
      <w:r w:rsidRPr="00353142">
        <w:rPr>
          <w:i/>
          <w:color w:val="333333"/>
          <w:sz w:val="28"/>
          <w:szCs w:val="28"/>
        </w:rPr>
        <w:t>Такую технику нетрадиционного рисования можно назвать ТОЧКО-ГРАФИЯ.</w:t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</w:t>
      </w:r>
      <w:r w:rsidRPr="00D62EF7">
        <w:rPr>
          <w:i/>
          <w:color w:val="333333"/>
          <w:sz w:val="28"/>
          <w:szCs w:val="28"/>
        </w:rPr>
        <w:t>атной палочкой можно делать ЦЕПОЧКИ-УЗОРОВ. Как ряды колечек на кактусах ниже.</w:t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Вначале, бумага тонируется акварельными красками в сине-голубовато-зеленоватых тонах. Цвет должен получиться пастельный, светлый, для этого краску хорошо разводят водой. </w:t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После того, как фон высохнет, приступаем к рисованию гуашевыми красками кактусов разной формы и высоты.</w:t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Мазками наносим лепестки цветов – наши кактусы расцвели!</w:t>
      </w:r>
    </w:p>
    <w:p w:rsidR="003242BA" w:rsidRDefault="003242BA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Ватными палочками с использованием белил украсим кактусы точками, как бы изображая колючки.</w:t>
      </w:r>
    </w:p>
    <w:p w:rsidR="003242BA" w:rsidRPr="00D62EF7" w:rsidRDefault="003242BA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Можно нарисовать вверху маленьких птичек.</w:t>
      </w:r>
    </w:p>
    <w:p w:rsidR="00353142" w:rsidRDefault="00353142" w:rsidP="003531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inherit" w:hAnsi="inherit" w:cs="Arial"/>
          <w:noProof/>
          <w:color w:val="3366CC"/>
          <w:bdr w:val="none" w:sz="0" w:space="0" w:color="auto" w:frame="1"/>
        </w:rPr>
        <w:lastRenderedPageBreak/>
        <w:drawing>
          <wp:inline distT="0" distB="0" distL="0" distR="0">
            <wp:extent cx="4922897" cy="7659445"/>
            <wp:effectExtent l="19050" t="0" r="0" b="0"/>
            <wp:docPr id="5" name="Рисунок 5" descr="нетрадиционное рисование кактус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радиционное рисование кактус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399" cy="768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42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53142" w:rsidRPr="003242BA" w:rsidRDefault="00353142" w:rsidP="00353142">
      <w:pPr>
        <w:pStyle w:val="a3"/>
        <w:shd w:val="clear" w:color="auto" w:fill="FFFFFF"/>
        <w:spacing w:before="0" w:beforeAutospacing="0" w:after="169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3242BA">
        <w:rPr>
          <w:i/>
          <w:color w:val="333333"/>
          <w:sz w:val="28"/>
          <w:szCs w:val="28"/>
        </w:rPr>
        <w:t xml:space="preserve">А также точками можно рисовать целые картины. </w:t>
      </w:r>
    </w:p>
    <w:p w:rsidR="003242BA" w:rsidRPr="003242BA" w:rsidRDefault="003242BA" w:rsidP="003242BA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242BA">
        <w:rPr>
          <w:rFonts w:ascii="Times New Roman" w:hAnsi="Times New Roman" w:cs="Times New Roman"/>
          <w:i/>
          <w:sz w:val="28"/>
          <w:szCs w:val="28"/>
        </w:rPr>
        <w:t xml:space="preserve">Уважаемые ребята, выполняйте свои работы, фотографируйте их и присылайте свои результаты </w:t>
      </w:r>
      <w:proofErr w:type="gramStart"/>
      <w:r w:rsidRPr="003242BA">
        <w:rPr>
          <w:rFonts w:ascii="Times New Roman" w:hAnsi="Times New Roman" w:cs="Times New Roman"/>
          <w:i/>
          <w:sz w:val="28"/>
          <w:szCs w:val="28"/>
        </w:rPr>
        <w:t>мне  в</w:t>
      </w:r>
      <w:proofErr w:type="gramEnd"/>
      <w:r w:rsidRPr="003242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2BA">
        <w:rPr>
          <w:rFonts w:ascii="Times New Roman" w:hAnsi="Times New Roman" w:cs="Times New Roman"/>
          <w:b/>
          <w:i/>
          <w:sz w:val="28"/>
          <w:szCs w:val="28"/>
        </w:rPr>
        <w:t>Viber</w:t>
      </w:r>
      <w:proofErr w:type="spellEnd"/>
      <w:r w:rsidRPr="003242BA">
        <w:rPr>
          <w:rFonts w:ascii="Times New Roman" w:hAnsi="Times New Roman" w:cs="Times New Roman"/>
          <w:i/>
          <w:sz w:val="28"/>
          <w:szCs w:val="28"/>
        </w:rPr>
        <w:t xml:space="preserve"> ! </w:t>
      </w:r>
    </w:p>
    <w:p w:rsidR="003242BA" w:rsidRDefault="003242BA" w:rsidP="003242BA">
      <w:pPr>
        <w:pStyle w:val="a7"/>
        <w:ind w:firstLine="851"/>
        <w:rPr>
          <w:rFonts w:ascii="Times New Roman" w:hAnsi="Times New Roman" w:cs="Times New Roman"/>
          <w:i/>
          <w:sz w:val="36"/>
          <w:szCs w:val="36"/>
        </w:rPr>
      </w:pPr>
    </w:p>
    <w:p w:rsidR="001E1A95" w:rsidRDefault="001E1A95"/>
    <w:sectPr w:rsidR="001E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0768"/>
    <w:multiLevelType w:val="hybridMultilevel"/>
    <w:tmpl w:val="939064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142"/>
    <w:rsid w:val="001E1A95"/>
    <w:rsid w:val="003242BA"/>
    <w:rsid w:val="00353142"/>
    <w:rsid w:val="005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03E7E-D0A9-49B0-8803-940534AD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142"/>
    <w:pPr>
      <w:ind w:left="720"/>
      <w:contextualSpacing/>
    </w:pPr>
  </w:style>
  <w:style w:type="paragraph" w:styleId="a7">
    <w:name w:val="No Spacing"/>
    <w:uiPriority w:val="1"/>
    <w:qFormat/>
    <w:rsid w:val="003242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meynaya-kuchka.ru/wp-content/uploads/2018/06/netradicionnoe-risovanie-3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2022-04-11T12:05:00Z</dcterms:created>
  <dcterms:modified xsi:type="dcterms:W3CDTF">2022-04-12T03:46:00Z</dcterms:modified>
</cp:coreProperties>
</file>