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F1" w:rsidRPr="00D95A13" w:rsidRDefault="00CD1CF1" w:rsidP="00CD1CF1">
      <w:pPr>
        <w:widowControl w:val="0"/>
        <w:spacing w:after="0" w:line="36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 w:rsidRPr="00D95A13">
        <w:rPr>
          <w:rFonts w:ascii="Times New Roman" w:hAnsi="Times New Roman" w:cs="Times New Roman"/>
          <w:b/>
          <w:sz w:val="28"/>
          <w:szCs w:val="28"/>
        </w:rPr>
        <w:t>Доро</w:t>
      </w:r>
      <w:r w:rsidR="009F1E3B">
        <w:rPr>
          <w:rFonts w:ascii="Times New Roman" w:hAnsi="Times New Roman" w:cs="Times New Roman"/>
          <w:b/>
          <w:sz w:val="28"/>
          <w:szCs w:val="28"/>
        </w:rPr>
        <w:t>нина А.В</w:t>
      </w:r>
      <w:r w:rsidRPr="00D95A13">
        <w:rPr>
          <w:rFonts w:ascii="Times New Roman" w:hAnsi="Times New Roman" w:cs="Times New Roman"/>
          <w:b/>
          <w:sz w:val="28"/>
          <w:szCs w:val="28"/>
        </w:rPr>
        <w:t>.</w:t>
      </w:r>
    </w:p>
    <w:p w:rsidR="00CD1CF1" w:rsidRPr="00D95A13" w:rsidRDefault="008E366D" w:rsidP="00CD1CF1">
      <w:pPr>
        <w:widowControl w:val="0"/>
        <w:shd w:val="clear" w:color="auto" w:fill="FFFFFF"/>
        <w:spacing w:after="0" w:line="360" w:lineRule="auto"/>
        <w:ind w:left="368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gtFrame="_blank" w:history="1">
        <w:r w:rsidR="009F1E3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МУДО</w:t>
        </w:r>
      </w:hyperlink>
      <w:r w:rsidR="009F1E3B">
        <w:t xml:space="preserve"> </w:t>
      </w:r>
      <w:r w:rsidR="009F1E3B" w:rsidRPr="009F1E3B">
        <w:rPr>
          <w:rFonts w:ascii="Times New Roman" w:hAnsi="Times New Roman" w:cs="Times New Roman"/>
          <w:b/>
          <w:sz w:val="28"/>
          <w:szCs w:val="28"/>
        </w:rPr>
        <w:t>«ЦДО»</w:t>
      </w:r>
      <w:r w:rsidR="009F1E3B">
        <w:rPr>
          <w:rFonts w:ascii="Times New Roman" w:hAnsi="Times New Roman" w:cs="Times New Roman"/>
          <w:b/>
          <w:sz w:val="28"/>
          <w:szCs w:val="28"/>
        </w:rPr>
        <w:t xml:space="preserve"> Заводского р-на г</w:t>
      </w:r>
      <w:proofErr w:type="gramStart"/>
      <w:r w:rsidR="009F1E3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9F1E3B">
        <w:rPr>
          <w:rFonts w:ascii="Times New Roman" w:hAnsi="Times New Roman" w:cs="Times New Roman"/>
          <w:b/>
          <w:sz w:val="28"/>
          <w:szCs w:val="28"/>
        </w:rPr>
        <w:t>аратова</w:t>
      </w:r>
    </w:p>
    <w:p w:rsidR="00CD1CF1" w:rsidRPr="00D524C2" w:rsidRDefault="00CD1CF1" w:rsidP="00CD1CF1">
      <w:pPr>
        <w:widowControl w:val="0"/>
        <w:spacing w:after="0" w:line="36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+79</w:t>
      </w:r>
      <w:r w:rsidR="009F1E3B">
        <w:rPr>
          <w:rFonts w:ascii="Times New Roman" w:hAnsi="Times New Roman" w:cs="Times New Roman"/>
          <w:b/>
          <w:sz w:val="28"/>
          <w:szCs w:val="28"/>
        </w:rPr>
        <w:t>271252242</w:t>
      </w:r>
    </w:p>
    <w:p w:rsidR="00CD1CF1" w:rsidRDefault="009F1E3B" w:rsidP="009F1E3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</w:t>
      </w:r>
      <w:proofErr w:type="spellStart"/>
      <w:r w:rsidRPr="00087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Рахимбаева</w:t>
      </w:r>
      <w:proofErr w:type="spellEnd"/>
      <w:r w:rsidRPr="00087A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И.Э.</w:t>
      </w:r>
    </w:p>
    <w:p w:rsidR="000506AF" w:rsidRDefault="009F1E3B" w:rsidP="000506A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Эмоциональное развитие детей младшего школьного возраста на зан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тиях хореографии</w:t>
      </w:r>
    </w:p>
    <w:p w:rsidR="009F1E3B" w:rsidRPr="000506AF" w:rsidRDefault="000506AF" w:rsidP="000506A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Хореографическое искусство является средством всестороннего разв</w:t>
      </w:r>
      <w:r w:rsidRPr="000506AF">
        <w:rPr>
          <w:rFonts w:ascii="Times New Roman" w:hAnsi="Times New Roman" w:cs="Times New Roman"/>
          <w:sz w:val="28"/>
          <w:szCs w:val="28"/>
        </w:rPr>
        <w:t>и</w:t>
      </w:r>
      <w:r w:rsidRPr="000506AF">
        <w:rPr>
          <w:rFonts w:ascii="Times New Roman" w:hAnsi="Times New Roman" w:cs="Times New Roman"/>
          <w:sz w:val="28"/>
          <w:szCs w:val="28"/>
        </w:rPr>
        <w:t>тия ребенка. Эффективность  художественного воспитания  путем  хореогр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>фического творчества обусловлена тем, что хореография объединяет в себя и музыку, ритмику, изобразительное искусство, актерское мастерство, пласт</w:t>
      </w:r>
      <w:r w:rsidRPr="000506AF">
        <w:rPr>
          <w:rFonts w:ascii="Times New Roman" w:hAnsi="Times New Roman" w:cs="Times New Roman"/>
          <w:sz w:val="28"/>
          <w:szCs w:val="28"/>
        </w:rPr>
        <w:t>и</w:t>
      </w:r>
      <w:r w:rsidRPr="000506AF">
        <w:rPr>
          <w:rFonts w:ascii="Times New Roman" w:hAnsi="Times New Roman" w:cs="Times New Roman"/>
          <w:sz w:val="28"/>
          <w:szCs w:val="28"/>
        </w:rPr>
        <w:t>ку[</w:t>
      </w:r>
      <w:r w:rsidR="00195EA8">
        <w:rPr>
          <w:rFonts w:ascii="Times New Roman" w:hAnsi="Times New Roman" w:cs="Times New Roman"/>
          <w:sz w:val="28"/>
          <w:szCs w:val="28"/>
        </w:rPr>
        <w:t>5</w:t>
      </w:r>
      <w:r w:rsidRPr="000506AF">
        <w:rPr>
          <w:rFonts w:ascii="Times New Roman" w:hAnsi="Times New Roman" w:cs="Times New Roman"/>
          <w:sz w:val="28"/>
          <w:szCs w:val="28"/>
        </w:rPr>
        <w:t xml:space="preserve">, </w:t>
      </w:r>
      <w:r w:rsidRPr="000506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06AF">
        <w:rPr>
          <w:rFonts w:ascii="Times New Roman" w:hAnsi="Times New Roman" w:cs="Times New Roman"/>
          <w:sz w:val="28"/>
          <w:szCs w:val="28"/>
        </w:rPr>
        <w:t>.15]. Хореография включает многие формы художественного воспит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>ния. Занимаясь танцами у ребенка развиваются слуховые, зрительные, двиг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 xml:space="preserve">тельные формы эмоционального и чувственного </w:t>
      </w:r>
      <w:proofErr w:type="gramStart"/>
      <w:r w:rsidRPr="000506AF">
        <w:rPr>
          <w:rFonts w:ascii="Times New Roman" w:hAnsi="Times New Roman" w:cs="Times New Roman"/>
          <w:sz w:val="28"/>
          <w:szCs w:val="28"/>
        </w:rPr>
        <w:t>мировос</w:t>
      </w:r>
      <w:r>
        <w:rPr>
          <w:rFonts w:ascii="Times New Roman" w:hAnsi="Times New Roman" w:cs="Times New Roman"/>
          <w:sz w:val="28"/>
          <w:szCs w:val="28"/>
        </w:rPr>
        <w:t>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>[2</w:t>
      </w:r>
      <w:r w:rsidRPr="000506AF">
        <w:rPr>
          <w:rFonts w:ascii="Times New Roman" w:hAnsi="Times New Roman" w:cs="Times New Roman"/>
          <w:sz w:val="28"/>
          <w:szCs w:val="28"/>
        </w:rPr>
        <w:t xml:space="preserve">, </w:t>
      </w:r>
      <w:r w:rsidRPr="000506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06AF">
        <w:rPr>
          <w:rFonts w:ascii="Times New Roman" w:hAnsi="Times New Roman" w:cs="Times New Roman"/>
          <w:sz w:val="28"/>
          <w:szCs w:val="28"/>
        </w:rPr>
        <w:t>.128] С помощью занятий снимается умственное утомление и повышается мысл</w:t>
      </w:r>
      <w:r w:rsidRPr="000506AF">
        <w:rPr>
          <w:rFonts w:ascii="Times New Roman" w:hAnsi="Times New Roman" w:cs="Times New Roman"/>
          <w:sz w:val="28"/>
          <w:szCs w:val="28"/>
        </w:rPr>
        <w:t>и</w:t>
      </w:r>
      <w:r w:rsidRPr="000506AF">
        <w:rPr>
          <w:rFonts w:ascii="Times New Roman" w:hAnsi="Times New Roman" w:cs="Times New Roman"/>
          <w:sz w:val="28"/>
          <w:szCs w:val="28"/>
        </w:rPr>
        <w:t xml:space="preserve">тельная деятельность. </w:t>
      </w:r>
      <w:r w:rsidR="009F1E3B" w:rsidRPr="000506AF">
        <w:rPr>
          <w:rFonts w:ascii="Times New Roman" w:hAnsi="Times New Roman" w:cs="Times New Roman"/>
          <w:sz w:val="28"/>
          <w:szCs w:val="28"/>
        </w:rPr>
        <w:t>К 6 годам ребенок в основном уже готов к системат</w:t>
      </w:r>
      <w:r w:rsidR="009F1E3B" w:rsidRPr="000506AF">
        <w:rPr>
          <w:rFonts w:ascii="Times New Roman" w:hAnsi="Times New Roman" w:cs="Times New Roman"/>
          <w:sz w:val="28"/>
          <w:szCs w:val="28"/>
        </w:rPr>
        <w:t>и</w:t>
      </w:r>
      <w:r w:rsidR="009F1E3B" w:rsidRPr="000506AF">
        <w:rPr>
          <w:rFonts w:ascii="Times New Roman" w:hAnsi="Times New Roman" w:cs="Times New Roman"/>
          <w:sz w:val="28"/>
          <w:szCs w:val="28"/>
        </w:rPr>
        <w:t>ческому школьному обучению. О нем надобно говорить уже как о личности, поскольку он осознает свое поведение, может сравнивать себя с другими. К концу дошкольного периода формируется ряд новых психических образо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E3B" w:rsidRPr="000506AF">
        <w:rPr>
          <w:rFonts w:ascii="Times New Roman" w:hAnsi="Times New Roman" w:cs="Times New Roman"/>
          <w:sz w:val="28"/>
          <w:szCs w:val="28"/>
        </w:rPr>
        <w:t>ний:</w:t>
      </w:r>
    </w:p>
    <w:p w:rsidR="009F1E3B" w:rsidRPr="000506AF" w:rsidRDefault="009F1E3B" w:rsidP="000506AF">
      <w:pPr>
        <w:pStyle w:val="a4"/>
        <w:numPr>
          <w:ilvl w:val="0"/>
          <w:numId w:val="7"/>
        </w:numPr>
        <w:spacing w:line="360" w:lineRule="auto"/>
        <w:ind w:left="709" w:firstLine="709"/>
        <w:contextualSpacing/>
        <w:jc w:val="both"/>
        <w:rPr>
          <w:sz w:val="28"/>
          <w:szCs w:val="28"/>
        </w:rPr>
      </w:pPr>
      <w:r w:rsidRPr="000506AF">
        <w:rPr>
          <w:sz w:val="28"/>
          <w:szCs w:val="28"/>
        </w:rPr>
        <w:t>Стремление к общественно значимой деятельности.</w:t>
      </w:r>
    </w:p>
    <w:p w:rsidR="009F1E3B" w:rsidRPr="000506AF" w:rsidRDefault="009F1E3B" w:rsidP="000506AF">
      <w:pPr>
        <w:pStyle w:val="a4"/>
        <w:numPr>
          <w:ilvl w:val="0"/>
          <w:numId w:val="7"/>
        </w:numPr>
        <w:spacing w:line="360" w:lineRule="auto"/>
        <w:ind w:left="709" w:firstLine="709"/>
        <w:contextualSpacing/>
        <w:jc w:val="both"/>
        <w:rPr>
          <w:sz w:val="28"/>
          <w:szCs w:val="28"/>
        </w:rPr>
      </w:pPr>
      <w:r w:rsidRPr="000506AF">
        <w:rPr>
          <w:sz w:val="28"/>
          <w:szCs w:val="28"/>
        </w:rPr>
        <w:t>Способность управлять своим поведением.</w:t>
      </w:r>
    </w:p>
    <w:p w:rsidR="009F1E3B" w:rsidRPr="000506AF" w:rsidRDefault="009F1E3B" w:rsidP="000506AF">
      <w:pPr>
        <w:pStyle w:val="a4"/>
        <w:numPr>
          <w:ilvl w:val="0"/>
          <w:numId w:val="7"/>
        </w:numPr>
        <w:spacing w:line="360" w:lineRule="auto"/>
        <w:ind w:left="709" w:firstLine="709"/>
        <w:contextualSpacing/>
        <w:jc w:val="both"/>
        <w:rPr>
          <w:sz w:val="28"/>
          <w:szCs w:val="28"/>
        </w:rPr>
      </w:pPr>
      <w:r w:rsidRPr="000506AF">
        <w:rPr>
          <w:sz w:val="28"/>
          <w:szCs w:val="28"/>
        </w:rPr>
        <w:t>Умение делать простые обобщения.</w:t>
      </w:r>
    </w:p>
    <w:p w:rsidR="009F1E3B" w:rsidRPr="000506AF" w:rsidRDefault="009F1E3B" w:rsidP="000506AF">
      <w:pPr>
        <w:pStyle w:val="a4"/>
        <w:numPr>
          <w:ilvl w:val="0"/>
          <w:numId w:val="7"/>
        </w:numPr>
        <w:spacing w:line="360" w:lineRule="auto"/>
        <w:ind w:left="709" w:firstLine="709"/>
        <w:contextualSpacing/>
        <w:jc w:val="both"/>
        <w:rPr>
          <w:sz w:val="28"/>
          <w:szCs w:val="28"/>
        </w:rPr>
      </w:pPr>
      <w:r w:rsidRPr="000506AF">
        <w:rPr>
          <w:sz w:val="28"/>
          <w:szCs w:val="28"/>
        </w:rPr>
        <w:t>Практическое овладение речью.</w:t>
      </w:r>
    </w:p>
    <w:p w:rsidR="009F1E3B" w:rsidRPr="000506AF" w:rsidRDefault="009F1E3B" w:rsidP="000506AF">
      <w:pPr>
        <w:pStyle w:val="a4"/>
        <w:numPr>
          <w:ilvl w:val="0"/>
          <w:numId w:val="7"/>
        </w:numPr>
        <w:spacing w:line="360" w:lineRule="auto"/>
        <w:ind w:left="709" w:firstLine="709"/>
        <w:contextualSpacing/>
        <w:jc w:val="both"/>
        <w:rPr>
          <w:sz w:val="28"/>
          <w:szCs w:val="28"/>
        </w:rPr>
      </w:pPr>
      <w:r w:rsidRPr="000506AF">
        <w:rPr>
          <w:sz w:val="28"/>
          <w:szCs w:val="28"/>
        </w:rPr>
        <w:t>Умение налаживать взаимосвязи и сотрудничество с др</w:t>
      </w:r>
      <w:r w:rsidRPr="000506AF">
        <w:rPr>
          <w:sz w:val="28"/>
          <w:szCs w:val="28"/>
        </w:rPr>
        <w:t>у</w:t>
      </w:r>
      <w:r w:rsidRPr="000506AF">
        <w:rPr>
          <w:sz w:val="28"/>
          <w:szCs w:val="28"/>
        </w:rPr>
        <w:t>гими людьми.</w:t>
      </w:r>
    </w:p>
    <w:p w:rsidR="0005572E" w:rsidRPr="000506AF" w:rsidRDefault="009F1E3B" w:rsidP="000506AF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06AF">
        <w:rPr>
          <w:sz w:val="28"/>
          <w:szCs w:val="28"/>
        </w:rPr>
        <w:t xml:space="preserve">Многие психологи </w:t>
      </w:r>
      <w:proofErr w:type="gramStart"/>
      <w:r w:rsidRPr="000506AF">
        <w:rPr>
          <w:sz w:val="28"/>
          <w:szCs w:val="28"/>
        </w:rPr>
        <w:t>считают</w:t>
      </w:r>
      <w:proofErr w:type="gramEnd"/>
      <w:r w:rsidRPr="000506AF">
        <w:rPr>
          <w:sz w:val="28"/>
          <w:szCs w:val="28"/>
        </w:rPr>
        <w:t xml:space="preserve"> что начальная школа это благоприятный период для развития творческих и эмоциональных способностей детей. П</w:t>
      </w:r>
      <w:r w:rsidRPr="000506AF">
        <w:rPr>
          <w:sz w:val="28"/>
          <w:szCs w:val="28"/>
        </w:rPr>
        <w:t>о</w:t>
      </w:r>
      <w:r w:rsidRPr="000506AF">
        <w:rPr>
          <w:sz w:val="28"/>
          <w:szCs w:val="28"/>
        </w:rPr>
        <w:t>тому что в этом возрасте  ребенок очень любознателен, имеет огромное ж</w:t>
      </w:r>
      <w:r w:rsidRPr="000506AF">
        <w:rPr>
          <w:sz w:val="28"/>
          <w:szCs w:val="28"/>
        </w:rPr>
        <w:t>е</w:t>
      </w:r>
      <w:r w:rsidRPr="000506AF">
        <w:rPr>
          <w:sz w:val="28"/>
          <w:szCs w:val="28"/>
        </w:rPr>
        <w:t>лание познавать окружающий мир.</w:t>
      </w:r>
      <w:r w:rsidR="0005572E" w:rsidRPr="000506AF">
        <w:rPr>
          <w:sz w:val="28"/>
          <w:szCs w:val="28"/>
        </w:rPr>
        <w:t xml:space="preserve"> В период младшего школьного возраста </w:t>
      </w:r>
      <w:r w:rsidR="0005572E" w:rsidRPr="000506AF">
        <w:rPr>
          <w:sz w:val="28"/>
          <w:szCs w:val="28"/>
        </w:rPr>
        <w:lastRenderedPageBreak/>
        <w:t xml:space="preserve">ребенок свободно мыслит, что позволяет быстро развиваться воображению. </w:t>
      </w:r>
      <w:proofErr w:type="gramStart"/>
      <w:r w:rsidR="0005572E" w:rsidRPr="000506AF">
        <w:rPr>
          <w:sz w:val="28"/>
          <w:szCs w:val="28"/>
        </w:rPr>
        <w:t>Исходя из этого формируется</w:t>
      </w:r>
      <w:proofErr w:type="gramEnd"/>
      <w:r w:rsidR="0005572E" w:rsidRPr="000506AF">
        <w:rPr>
          <w:sz w:val="28"/>
          <w:szCs w:val="28"/>
        </w:rPr>
        <w:t xml:space="preserve"> вывод, что дети младшего школьного возраста имеют большие возможности для развития творческих и эмоциональных способностей. Со временем использование этих возможностей постепенно складывается творческий потенциал взрослого человека. </w:t>
      </w:r>
    </w:p>
    <w:p w:rsidR="0005572E" w:rsidRPr="000506AF" w:rsidRDefault="0005572E" w:rsidP="00050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bCs/>
          <w:iCs/>
          <w:sz w:val="28"/>
          <w:szCs w:val="28"/>
        </w:rPr>
        <w:t>Эмоции</w:t>
      </w:r>
      <w:r w:rsidRPr="000506AF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0506AF">
        <w:rPr>
          <w:rFonts w:ascii="Times New Roman" w:hAnsi="Times New Roman" w:cs="Times New Roman"/>
          <w:sz w:val="28"/>
          <w:szCs w:val="28"/>
        </w:rPr>
        <w:t>emovere</w:t>
      </w:r>
      <w:proofErr w:type="spellEnd"/>
      <w:r w:rsidRPr="000506AF">
        <w:rPr>
          <w:rFonts w:ascii="Times New Roman" w:hAnsi="Times New Roman" w:cs="Times New Roman"/>
          <w:sz w:val="28"/>
          <w:szCs w:val="28"/>
        </w:rPr>
        <w:t xml:space="preserve"> – возбуждать, волновать) — </w:t>
      </w:r>
      <w:r w:rsidRPr="000506AF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Pr="000506AF">
        <w:rPr>
          <w:rFonts w:ascii="Times New Roman" w:hAnsi="Times New Roman" w:cs="Times New Roman"/>
          <w:sz w:val="28"/>
          <w:szCs w:val="28"/>
        </w:rPr>
        <w:t>, св</w:t>
      </w:r>
      <w:r w:rsidRPr="000506AF">
        <w:rPr>
          <w:rFonts w:ascii="Times New Roman" w:hAnsi="Times New Roman" w:cs="Times New Roman"/>
          <w:sz w:val="28"/>
          <w:szCs w:val="28"/>
        </w:rPr>
        <w:t>я</w:t>
      </w:r>
      <w:r w:rsidRPr="000506AF">
        <w:rPr>
          <w:rFonts w:ascii="Times New Roman" w:hAnsi="Times New Roman" w:cs="Times New Roman"/>
          <w:sz w:val="28"/>
          <w:szCs w:val="28"/>
        </w:rPr>
        <w:t>занные с оценкой значимости для индивида действующих на него факторов и выражающиеся, прежде всего, в форме непосредственных переживаний удовлетворения или неудовлетворения его актуальных потребностей. Явл</w:t>
      </w:r>
      <w:r w:rsidRPr="000506AF">
        <w:rPr>
          <w:rFonts w:ascii="Times New Roman" w:hAnsi="Times New Roman" w:cs="Times New Roman"/>
          <w:sz w:val="28"/>
          <w:szCs w:val="28"/>
        </w:rPr>
        <w:t>я</w:t>
      </w:r>
      <w:r w:rsidRPr="000506AF">
        <w:rPr>
          <w:rFonts w:ascii="Times New Roman" w:hAnsi="Times New Roman" w:cs="Times New Roman"/>
          <w:sz w:val="28"/>
          <w:szCs w:val="28"/>
        </w:rPr>
        <w:t xml:space="preserve">ются одним из главных регуляторов деятельности. </w:t>
      </w:r>
    </w:p>
    <w:p w:rsidR="0005572E" w:rsidRPr="000506AF" w:rsidRDefault="0005572E" w:rsidP="000506A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AF">
        <w:rPr>
          <w:rStyle w:val="a6"/>
          <w:rFonts w:ascii="Times New Roman" w:hAnsi="Times New Roman" w:cs="Times New Roman"/>
          <w:b w:val="0"/>
          <w:sz w:val="28"/>
          <w:szCs w:val="28"/>
        </w:rPr>
        <w:t>Эмоционально-волевая сфера младших школьников характеризуется: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Легкой отзывчивостью на происходящие события и окрашенн</w:t>
      </w:r>
      <w:r w:rsidRPr="000506AF">
        <w:rPr>
          <w:rFonts w:ascii="Times New Roman" w:hAnsi="Times New Roman" w:cs="Times New Roman"/>
          <w:sz w:val="28"/>
          <w:szCs w:val="28"/>
        </w:rPr>
        <w:t>о</w:t>
      </w:r>
      <w:r w:rsidRPr="000506AF">
        <w:rPr>
          <w:rFonts w:ascii="Times New Roman" w:hAnsi="Times New Roman" w:cs="Times New Roman"/>
          <w:sz w:val="28"/>
          <w:szCs w:val="28"/>
        </w:rPr>
        <w:t xml:space="preserve">стью восприятия, воображения, умственной и физической деятельности эмоциями. 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Непосредственностью и откровенностью выражения своих пер</w:t>
      </w:r>
      <w:r w:rsidRPr="000506AF">
        <w:rPr>
          <w:rFonts w:ascii="Times New Roman" w:hAnsi="Times New Roman" w:cs="Times New Roman"/>
          <w:sz w:val="28"/>
          <w:szCs w:val="28"/>
        </w:rPr>
        <w:t>е</w:t>
      </w:r>
      <w:r w:rsidRPr="000506AF">
        <w:rPr>
          <w:rFonts w:ascii="Times New Roman" w:hAnsi="Times New Roman" w:cs="Times New Roman"/>
          <w:sz w:val="28"/>
          <w:szCs w:val="28"/>
        </w:rPr>
        <w:t>живаний: радости, печали, страха, удовольствия или неудовольствия.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Большой эмоциональной неустойчивостью, частой сменой н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>строения (на общем фоне бодрости, веселости, беззаботности), склонн</w:t>
      </w:r>
      <w:r w:rsidRPr="000506AF">
        <w:rPr>
          <w:rFonts w:ascii="Times New Roman" w:hAnsi="Times New Roman" w:cs="Times New Roman"/>
          <w:sz w:val="28"/>
          <w:szCs w:val="28"/>
        </w:rPr>
        <w:t>о</w:t>
      </w:r>
      <w:r w:rsidRPr="000506AF">
        <w:rPr>
          <w:rFonts w:ascii="Times New Roman" w:hAnsi="Times New Roman" w:cs="Times New Roman"/>
          <w:sz w:val="28"/>
          <w:szCs w:val="28"/>
        </w:rPr>
        <w:t>стью к кратковременным и бурным аффектам.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>Тем, что эмоционально значимыми факторами для младших школьников являются не только игры и общение со сверстниками, но и успехи в учебе и оценка этих успехов учителем и одноклассниками.</w:t>
      </w:r>
    </w:p>
    <w:p w:rsidR="0005572E" w:rsidRPr="000506AF" w:rsidRDefault="0005572E" w:rsidP="000506AF">
      <w:pPr>
        <w:pStyle w:val="a5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AF">
        <w:rPr>
          <w:rFonts w:ascii="Times New Roman" w:hAnsi="Times New Roman" w:cs="Times New Roman"/>
          <w:sz w:val="28"/>
          <w:szCs w:val="28"/>
        </w:rPr>
        <w:t xml:space="preserve"> Эмоциями и чувствами (и своими, и других людей), которые слабо осознаются и понимаются; мимика других воспринимается неверно, так же, как и истолкование выражения </w:t>
      </w:r>
      <w:proofErr w:type="gramStart"/>
      <w:r w:rsidRPr="000506AF">
        <w:rPr>
          <w:rFonts w:ascii="Times New Roman" w:hAnsi="Times New Roman" w:cs="Times New Roman"/>
          <w:sz w:val="28"/>
          <w:szCs w:val="28"/>
        </w:rPr>
        <w:t>чувств</w:t>
      </w:r>
      <w:proofErr w:type="gramEnd"/>
      <w:r w:rsidRPr="000506AF">
        <w:rPr>
          <w:rFonts w:ascii="Times New Roman" w:hAnsi="Times New Roman" w:cs="Times New Roman"/>
          <w:sz w:val="28"/>
          <w:szCs w:val="28"/>
        </w:rPr>
        <w:t xml:space="preserve"> окружающими, что прив</w:t>
      </w:r>
      <w:r w:rsidRPr="000506AF">
        <w:rPr>
          <w:rFonts w:ascii="Times New Roman" w:hAnsi="Times New Roman" w:cs="Times New Roman"/>
          <w:sz w:val="28"/>
          <w:szCs w:val="28"/>
        </w:rPr>
        <w:t>о</w:t>
      </w:r>
      <w:r w:rsidRPr="000506AF">
        <w:rPr>
          <w:rFonts w:ascii="Times New Roman" w:hAnsi="Times New Roman" w:cs="Times New Roman"/>
          <w:sz w:val="28"/>
          <w:szCs w:val="28"/>
        </w:rPr>
        <w:t xml:space="preserve">дит к неадекватным ответным реакциям младших школьников. Иными словами, у младших школьников, как правило, не развито чувство </w:t>
      </w:r>
      <w:proofErr w:type="spellStart"/>
      <w:r w:rsidRPr="000506AF">
        <w:rPr>
          <w:rFonts w:ascii="Times New Roman" w:hAnsi="Times New Roman" w:cs="Times New Roman"/>
          <w:sz w:val="28"/>
          <w:szCs w:val="28"/>
        </w:rPr>
        <w:t>эмп</w:t>
      </w:r>
      <w:r w:rsidRPr="000506AF">
        <w:rPr>
          <w:rFonts w:ascii="Times New Roman" w:hAnsi="Times New Roman" w:cs="Times New Roman"/>
          <w:sz w:val="28"/>
          <w:szCs w:val="28"/>
        </w:rPr>
        <w:t>а</w:t>
      </w:r>
      <w:r w:rsidRPr="000506AF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0506AF">
        <w:rPr>
          <w:rFonts w:ascii="Times New Roman" w:hAnsi="Times New Roman" w:cs="Times New Roman"/>
          <w:sz w:val="28"/>
          <w:szCs w:val="28"/>
        </w:rPr>
        <w:t>, сопереживания.</w:t>
      </w:r>
    </w:p>
    <w:p w:rsidR="000506AF" w:rsidRPr="000506AF" w:rsidRDefault="000506AF" w:rsidP="000506AF">
      <w:pPr>
        <w:pStyle w:val="a4"/>
        <w:spacing w:line="360" w:lineRule="auto"/>
        <w:ind w:left="360" w:firstLine="709"/>
        <w:contextualSpacing/>
        <w:jc w:val="both"/>
        <w:rPr>
          <w:rStyle w:val="c7"/>
          <w:sz w:val="28"/>
          <w:szCs w:val="28"/>
        </w:rPr>
      </w:pPr>
      <w:r w:rsidRPr="000506AF">
        <w:rPr>
          <w:color w:val="000000" w:themeColor="text1"/>
          <w:sz w:val="28"/>
          <w:szCs w:val="28"/>
        </w:rPr>
        <w:lastRenderedPageBreak/>
        <w:t xml:space="preserve">Дети младшей школьной возрастной категории очень восприимчивы и часто при различных ситуациях эмоционально переживают. Получая </w:t>
      </w:r>
      <w:proofErr w:type="gramStart"/>
      <w:r w:rsidRPr="000506AF">
        <w:rPr>
          <w:color w:val="000000" w:themeColor="text1"/>
          <w:sz w:val="28"/>
          <w:szCs w:val="28"/>
        </w:rPr>
        <w:t>знания,  обучающиеся лучше их усваивают</w:t>
      </w:r>
      <w:proofErr w:type="gramEnd"/>
      <w:r w:rsidRPr="000506AF">
        <w:rPr>
          <w:color w:val="000000" w:themeColor="text1"/>
          <w:sz w:val="28"/>
          <w:szCs w:val="28"/>
        </w:rPr>
        <w:t xml:space="preserve"> при ярком эмоциональном восприятии. </w:t>
      </w:r>
      <w:r w:rsidRPr="000506AF">
        <w:rPr>
          <w:rStyle w:val="c7"/>
          <w:sz w:val="28"/>
          <w:szCs w:val="28"/>
        </w:rPr>
        <w:t>Взволнованность, эмоциональная приподнятость должны служить отправной точкой всякой воспитательной работы.  При использ</w:t>
      </w:r>
      <w:r w:rsidRPr="000506AF">
        <w:rPr>
          <w:rStyle w:val="c7"/>
          <w:sz w:val="28"/>
          <w:szCs w:val="28"/>
        </w:rPr>
        <w:t>о</w:t>
      </w:r>
      <w:r w:rsidRPr="000506AF">
        <w:rPr>
          <w:rStyle w:val="c7"/>
          <w:sz w:val="28"/>
          <w:szCs w:val="28"/>
        </w:rPr>
        <w:t>вании игрового метода в обучении создается эмоциональный фон, кот</w:t>
      </w:r>
      <w:r w:rsidRPr="000506AF">
        <w:rPr>
          <w:rStyle w:val="c7"/>
          <w:sz w:val="28"/>
          <w:szCs w:val="28"/>
        </w:rPr>
        <w:t>о</w:t>
      </w:r>
      <w:r w:rsidRPr="000506AF">
        <w:rPr>
          <w:rStyle w:val="c7"/>
          <w:sz w:val="28"/>
          <w:szCs w:val="28"/>
        </w:rPr>
        <w:t>рый заинтересовывает и помогает легче усвоить полученный материал.</w:t>
      </w:r>
    </w:p>
    <w:p w:rsidR="000506AF" w:rsidRPr="000506AF" w:rsidRDefault="000506AF" w:rsidP="000506AF">
      <w:pPr>
        <w:pStyle w:val="c23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0506AF">
        <w:rPr>
          <w:color w:val="000000" w:themeColor="text1"/>
          <w:sz w:val="28"/>
          <w:szCs w:val="28"/>
        </w:rPr>
        <w:t>Младшие школьники если переживают  неудачи или успех, можно з</w:t>
      </w:r>
      <w:r w:rsidRPr="000506AF">
        <w:rPr>
          <w:color w:val="000000" w:themeColor="text1"/>
          <w:sz w:val="28"/>
          <w:szCs w:val="28"/>
        </w:rPr>
        <w:t>а</w:t>
      </w:r>
      <w:r w:rsidRPr="000506AF">
        <w:rPr>
          <w:color w:val="000000" w:themeColor="text1"/>
          <w:sz w:val="28"/>
          <w:szCs w:val="28"/>
        </w:rPr>
        <w:t xml:space="preserve">метить по выражению их лиц, потому что скрывать и сдерживать они их не умеют. Это обусловлено недостаточным развитием тормозных </w:t>
      </w:r>
      <w:r w:rsidRPr="000506AF">
        <w:rPr>
          <w:rStyle w:val="c7"/>
          <w:sz w:val="28"/>
          <w:szCs w:val="28"/>
        </w:rPr>
        <w:t>процессов в коре головного мозга. Кора больших полушарий мозга  еще недостаточно р</w:t>
      </w:r>
      <w:r w:rsidRPr="000506AF">
        <w:rPr>
          <w:rStyle w:val="c7"/>
          <w:sz w:val="28"/>
          <w:szCs w:val="28"/>
        </w:rPr>
        <w:t>е</w:t>
      </w:r>
      <w:r w:rsidRPr="000506AF">
        <w:rPr>
          <w:rStyle w:val="c7"/>
          <w:sz w:val="28"/>
          <w:szCs w:val="28"/>
        </w:rPr>
        <w:t>гулирует деятельность подкорки, с которой связаны простейшие чувства и их внешние проявления — смех, слезы и т. п.</w:t>
      </w:r>
      <w:r>
        <w:rPr>
          <w:sz w:val="28"/>
          <w:szCs w:val="28"/>
        </w:rPr>
        <w:t>[1</w:t>
      </w:r>
      <w:r w:rsidRPr="000506AF">
        <w:rPr>
          <w:sz w:val="28"/>
          <w:szCs w:val="28"/>
        </w:rPr>
        <w:t>,с.101].</w:t>
      </w:r>
      <w:r w:rsidRPr="000506AF">
        <w:rPr>
          <w:rStyle w:val="c7"/>
          <w:sz w:val="28"/>
          <w:szCs w:val="28"/>
        </w:rPr>
        <w:t xml:space="preserve">  Все это объясняет пер</w:t>
      </w:r>
      <w:r w:rsidRPr="000506AF">
        <w:rPr>
          <w:rStyle w:val="c7"/>
          <w:sz w:val="28"/>
          <w:szCs w:val="28"/>
        </w:rPr>
        <w:t>е</w:t>
      </w:r>
      <w:r w:rsidRPr="000506AF">
        <w:rPr>
          <w:rStyle w:val="c7"/>
          <w:sz w:val="28"/>
          <w:szCs w:val="28"/>
        </w:rPr>
        <w:t xml:space="preserve">пады настроения, всплески радости и печали. </w:t>
      </w:r>
      <w:proofErr w:type="gramStart"/>
      <w:r w:rsidRPr="000506AF">
        <w:rPr>
          <w:rStyle w:val="c7"/>
          <w:sz w:val="28"/>
          <w:szCs w:val="28"/>
        </w:rPr>
        <w:t>При</w:t>
      </w:r>
      <w:proofErr w:type="gramEnd"/>
      <w:r w:rsidRPr="000506AF">
        <w:rPr>
          <w:rStyle w:val="c7"/>
          <w:sz w:val="28"/>
          <w:szCs w:val="28"/>
        </w:rPr>
        <w:t xml:space="preserve"> возникновения вспышки эмоций ребенок также легко может перейти в спокойное состояние.</w:t>
      </w:r>
      <w:r w:rsidRPr="000506AF">
        <w:rPr>
          <w:sz w:val="28"/>
          <w:szCs w:val="28"/>
        </w:rPr>
        <w:t xml:space="preserve"> </w:t>
      </w:r>
      <w:r w:rsidRPr="000506AF">
        <w:rPr>
          <w:rStyle w:val="c7"/>
          <w:sz w:val="28"/>
          <w:szCs w:val="28"/>
        </w:rPr>
        <w:t>Дети легко «заразительны», они могут, увидев переживания другого человека,  н</w:t>
      </w:r>
      <w:r w:rsidRPr="000506AF">
        <w:rPr>
          <w:rStyle w:val="c7"/>
          <w:sz w:val="28"/>
          <w:szCs w:val="28"/>
        </w:rPr>
        <w:t>а</w:t>
      </w:r>
      <w:r w:rsidRPr="000506AF">
        <w:rPr>
          <w:rStyle w:val="c7"/>
          <w:sz w:val="28"/>
          <w:szCs w:val="28"/>
        </w:rPr>
        <w:t>чать волноваться</w:t>
      </w:r>
      <w:r w:rsidR="00195EA8">
        <w:rPr>
          <w:sz w:val="28"/>
          <w:szCs w:val="28"/>
        </w:rPr>
        <w:t>[2</w:t>
      </w:r>
      <w:r w:rsidRPr="000506AF">
        <w:rPr>
          <w:sz w:val="28"/>
          <w:szCs w:val="28"/>
        </w:rPr>
        <w:t xml:space="preserve">,с.67]. </w:t>
      </w:r>
      <w:r w:rsidRPr="000506AF">
        <w:rPr>
          <w:rStyle w:val="c7"/>
          <w:sz w:val="28"/>
          <w:szCs w:val="28"/>
        </w:rPr>
        <w:t>Возникают эмоциональные переживания при н</w:t>
      </w:r>
      <w:r w:rsidRPr="000506AF">
        <w:rPr>
          <w:rStyle w:val="c7"/>
          <w:sz w:val="28"/>
          <w:szCs w:val="28"/>
        </w:rPr>
        <w:t>а</w:t>
      </w:r>
      <w:r w:rsidRPr="000506AF">
        <w:rPr>
          <w:rStyle w:val="c7"/>
          <w:sz w:val="28"/>
          <w:szCs w:val="28"/>
        </w:rPr>
        <w:t>блюдении каких-либо событий или появлении различных ситуаций. Все з</w:t>
      </w:r>
      <w:r w:rsidRPr="000506AF">
        <w:rPr>
          <w:rStyle w:val="c7"/>
          <w:sz w:val="28"/>
          <w:szCs w:val="28"/>
        </w:rPr>
        <w:t>а</w:t>
      </w:r>
      <w:r w:rsidRPr="000506AF">
        <w:rPr>
          <w:rStyle w:val="c7"/>
          <w:sz w:val="28"/>
          <w:szCs w:val="28"/>
        </w:rPr>
        <w:t xml:space="preserve">висит от того в какой обстановке находится ребенок. </w:t>
      </w:r>
    </w:p>
    <w:p w:rsidR="000506AF" w:rsidRPr="000506AF" w:rsidRDefault="000506AF" w:rsidP="000506AF">
      <w:pPr>
        <w:pStyle w:val="c23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0506AF">
        <w:rPr>
          <w:rStyle w:val="c7"/>
          <w:sz w:val="28"/>
          <w:szCs w:val="28"/>
        </w:rPr>
        <w:t>При посещении занятий по хореографии формируется чувство колле</w:t>
      </w:r>
      <w:r w:rsidRPr="000506AF">
        <w:rPr>
          <w:rStyle w:val="c7"/>
          <w:sz w:val="28"/>
          <w:szCs w:val="28"/>
        </w:rPr>
        <w:t>к</w:t>
      </w:r>
      <w:r w:rsidRPr="000506AF">
        <w:rPr>
          <w:rStyle w:val="c7"/>
          <w:sz w:val="28"/>
          <w:szCs w:val="28"/>
        </w:rPr>
        <w:t>тивизма. Выполнение поручений, совместная деятельность на занятиях, ко</w:t>
      </w:r>
      <w:r w:rsidRPr="000506AF">
        <w:rPr>
          <w:rStyle w:val="c7"/>
          <w:sz w:val="28"/>
          <w:szCs w:val="28"/>
        </w:rPr>
        <w:t>н</w:t>
      </w:r>
      <w:r w:rsidRPr="000506AF">
        <w:rPr>
          <w:rStyle w:val="c7"/>
          <w:sz w:val="28"/>
          <w:szCs w:val="28"/>
        </w:rPr>
        <w:t>цертная деятельность, общественная деятельность – все это развивает и с</w:t>
      </w:r>
      <w:r w:rsidRPr="000506AF">
        <w:rPr>
          <w:rStyle w:val="c7"/>
          <w:sz w:val="28"/>
          <w:szCs w:val="28"/>
        </w:rPr>
        <w:t>о</w:t>
      </w:r>
      <w:r w:rsidRPr="000506AF">
        <w:rPr>
          <w:rStyle w:val="c7"/>
          <w:sz w:val="28"/>
          <w:szCs w:val="28"/>
        </w:rPr>
        <w:t xml:space="preserve">храняет опыт морального поведения в обществе. Так </w:t>
      </w:r>
      <w:proofErr w:type="gramStart"/>
      <w:r w:rsidRPr="000506AF">
        <w:rPr>
          <w:rStyle w:val="c7"/>
          <w:sz w:val="28"/>
          <w:szCs w:val="28"/>
        </w:rPr>
        <w:t>у</w:t>
      </w:r>
      <w:proofErr w:type="gramEnd"/>
      <w:r w:rsidRPr="000506AF">
        <w:rPr>
          <w:rStyle w:val="c7"/>
          <w:sz w:val="28"/>
          <w:szCs w:val="28"/>
        </w:rPr>
        <w:t xml:space="preserve"> </w:t>
      </w:r>
      <w:proofErr w:type="gramStart"/>
      <w:r w:rsidRPr="000506AF">
        <w:rPr>
          <w:rStyle w:val="c7"/>
          <w:sz w:val="28"/>
          <w:szCs w:val="28"/>
        </w:rPr>
        <w:t>дети</w:t>
      </w:r>
      <w:proofErr w:type="gramEnd"/>
      <w:r w:rsidRPr="000506AF">
        <w:rPr>
          <w:rStyle w:val="c7"/>
          <w:sz w:val="28"/>
          <w:szCs w:val="28"/>
        </w:rPr>
        <w:t xml:space="preserve"> формируется чувство долга, ответственности. Они начинают поступать во благо коллект</w:t>
      </w:r>
      <w:r w:rsidRPr="000506AF">
        <w:rPr>
          <w:rStyle w:val="c7"/>
          <w:sz w:val="28"/>
          <w:szCs w:val="28"/>
        </w:rPr>
        <w:t>и</w:t>
      </w:r>
      <w:r w:rsidRPr="000506AF">
        <w:rPr>
          <w:rStyle w:val="c7"/>
          <w:sz w:val="28"/>
          <w:szCs w:val="28"/>
        </w:rPr>
        <w:t>ву, исходя не только из своих интересов,  учитывают мнения и чувства др</w:t>
      </w:r>
      <w:r w:rsidRPr="000506AF">
        <w:rPr>
          <w:rStyle w:val="c7"/>
          <w:sz w:val="28"/>
          <w:szCs w:val="28"/>
        </w:rPr>
        <w:t>у</w:t>
      </w:r>
      <w:r w:rsidRPr="000506AF">
        <w:rPr>
          <w:rStyle w:val="c7"/>
          <w:sz w:val="28"/>
          <w:szCs w:val="28"/>
        </w:rPr>
        <w:t>гих.</w:t>
      </w:r>
    </w:p>
    <w:p w:rsidR="000506AF" w:rsidRPr="000506AF" w:rsidRDefault="000506AF" w:rsidP="000506AF">
      <w:pPr>
        <w:pStyle w:val="c23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0506AF">
        <w:rPr>
          <w:rStyle w:val="c7"/>
          <w:sz w:val="28"/>
          <w:szCs w:val="28"/>
        </w:rPr>
        <w:t xml:space="preserve">Сложившиеся моральные нормы коллектива влияют на отношение внутри коллектива, </w:t>
      </w:r>
      <w:proofErr w:type="gramStart"/>
      <w:r w:rsidRPr="000506AF">
        <w:rPr>
          <w:rStyle w:val="c7"/>
          <w:sz w:val="28"/>
          <w:szCs w:val="28"/>
        </w:rPr>
        <w:t>то</w:t>
      </w:r>
      <w:proofErr w:type="gramEnd"/>
      <w:r w:rsidRPr="000506AF">
        <w:rPr>
          <w:rStyle w:val="c7"/>
          <w:sz w:val="28"/>
          <w:szCs w:val="28"/>
        </w:rPr>
        <w:t xml:space="preserve"> как ребята общаются друг с другом, дружеские отн</w:t>
      </w:r>
      <w:r w:rsidRPr="000506AF">
        <w:rPr>
          <w:rStyle w:val="c7"/>
          <w:sz w:val="28"/>
          <w:szCs w:val="28"/>
        </w:rPr>
        <w:t>о</w:t>
      </w:r>
      <w:r w:rsidRPr="000506AF">
        <w:rPr>
          <w:rStyle w:val="c7"/>
          <w:sz w:val="28"/>
          <w:szCs w:val="28"/>
        </w:rPr>
        <w:t xml:space="preserve">шения. Взаимопомощь, уважение друг к другу начинают свое формирование. </w:t>
      </w:r>
      <w:r w:rsidRPr="000506AF">
        <w:rPr>
          <w:rStyle w:val="c7"/>
          <w:sz w:val="28"/>
          <w:szCs w:val="28"/>
        </w:rPr>
        <w:lastRenderedPageBreak/>
        <w:t>Но  также в этом возрасте не до конца осознают мотивы дружбы и зачастую меняют своих друзей, ведь дружеские отношения между ними не устойчивы. В основном общение складывается из наличия общих интересов, связанных с играми и другими мероприятиями досуга и т.п. Интересы, связанные с уче</w:t>
      </w:r>
      <w:r w:rsidRPr="000506AF">
        <w:rPr>
          <w:rStyle w:val="c7"/>
          <w:sz w:val="28"/>
          <w:szCs w:val="28"/>
        </w:rPr>
        <w:t>б</w:t>
      </w:r>
      <w:r w:rsidRPr="000506AF">
        <w:rPr>
          <w:rStyle w:val="c7"/>
          <w:sz w:val="28"/>
          <w:szCs w:val="28"/>
        </w:rPr>
        <w:t>ной деятельностью, еще очень слабо отражаются в дружеских взаимоотн</w:t>
      </w:r>
      <w:r w:rsidRPr="000506AF">
        <w:rPr>
          <w:rStyle w:val="c7"/>
          <w:sz w:val="28"/>
          <w:szCs w:val="28"/>
        </w:rPr>
        <w:t>о</w:t>
      </w:r>
      <w:r w:rsidRPr="000506AF">
        <w:rPr>
          <w:rStyle w:val="c7"/>
          <w:sz w:val="28"/>
          <w:szCs w:val="28"/>
        </w:rPr>
        <w:t xml:space="preserve">шениях детей этого возраста. </w:t>
      </w:r>
    </w:p>
    <w:p w:rsidR="000506AF" w:rsidRPr="000506AF" w:rsidRDefault="000506AF" w:rsidP="000506A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эмоциональности младших школьников</w:t>
      </w:r>
      <w:r w:rsidRPr="00050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proofErr w:type="gramStart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эффективней</w:t>
      </w:r>
      <w:proofErr w:type="gramEnd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педагог в своей деятельности применит: 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 </w:t>
      </w:r>
      <w:proofErr w:type="spellStart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эмпатическое</w:t>
      </w:r>
      <w:proofErr w:type="spellEnd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понимании </w:t>
      </w:r>
      <w:proofErr w:type="gramStart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 технологии, как инструмент  развития творчества и эмоциональности младших школьников; 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  деликатно и корректно обращаться с </w:t>
      </w:r>
      <w:proofErr w:type="gramStart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обеспечению свободного развития младших школьников; </w:t>
      </w:r>
    </w:p>
    <w:p w:rsidR="000506AF" w:rsidRPr="000506AF" w:rsidRDefault="000506AF" w:rsidP="000506AF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распределять ответственность</w:t>
      </w:r>
    </w:p>
    <w:p w:rsidR="000506AF" w:rsidRPr="000506AF" w:rsidRDefault="000506AF" w:rsidP="000506A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Организация занятий по хореографии обеспечивается рядом методич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ских приемов, которые вызывают у детей желание творчества и эмоционал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ное развитие.</w:t>
      </w:r>
    </w:p>
    <w:p w:rsidR="000506AF" w:rsidRPr="000506AF" w:rsidRDefault="000506AF" w:rsidP="000506A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 xml:space="preserve">Метод показа. </w:t>
      </w:r>
    </w:p>
    <w:p w:rsidR="000506AF" w:rsidRPr="000506AF" w:rsidRDefault="000506AF" w:rsidP="000506AF">
      <w:pPr>
        <w:tabs>
          <w:tab w:val="num" w:pos="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Разучивание нового движения, позы, педагог предваряет точным пок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зом</w:t>
      </w:r>
    </w:p>
    <w:p w:rsidR="000506AF" w:rsidRPr="000506AF" w:rsidRDefault="000506AF" w:rsidP="000506A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Словесный метод.</w:t>
      </w:r>
    </w:p>
    <w:p w:rsidR="000506AF" w:rsidRPr="000506AF" w:rsidRDefault="000506AF" w:rsidP="000506AF">
      <w:pPr>
        <w:tabs>
          <w:tab w:val="num" w:pos="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Разговорная речь, будучи тесно связанное с движением, жестом и м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зыкальной интонацией, оказывается мостиком, который служит соедин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тельным звеном между движением и музыкой.</w:t>
      </w:r>
    </w:p>
    <w:p w:rsidR="000506AF" w:rsidRPr="000506AF" w:rsidRDefault="000506AF" w:rsidP="000506AF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Музыкальное сопровождение  как методический прием.</w:t>
      </w:r>
    </w:p>
    <w:p w:rsidR="000506AF" w:rsidRPr="000506AF" w:rsidRDefault="000506AF" w:rsidP="000506AF">
      <w:pPr>
        <w:tabs>
          <w:tab w:val="num" w:pos="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Правильно выбранная музыка несет в себе те эмоции, которые мален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кие исполнители проявляют в танце.</w:t>
      </w:r>
    </w:p>
    <w:p w:rsidR="000506AF" w:rsidRPr="000506AF" w:rsidRDefault="000506AF" w:rsidP="000506AF">
      <w:pPr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Импровизационный метод.</w:t>
      </w:r>
    </w:p>
    <w:p w:rsidR="000506AF" w:rsidRPr="000506AF" w:rsidRDefault="000506AF" w:rsidP="000506AF">
      <w:pPr>
        <w:tabs>
          <w:tab w:val="num" w:pos="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занятиях хореографией имеет смысл постепенно подводить детей к возможности импровизации, то есть свободного, непринужденного движ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ния, такого как подсказывает музыка</w:t>
      </w:r>
      <w:proofErr w:type="gramStart"/>
      <w:r w:rsidRPr="000506A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06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06AF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506AF">
        <w:rPr>
          <w:rFonts w:ascii="Times New Roman" w:hAnsi="Times New Roman" w:cs="Times New Roman"/>
          <w:sz w:val="28"/>
          <w:szCs w:val="28"/>
          <w:lang w:eastAsia="ru-RU"/>
        </w:rPr>
        <w:t>аправлять внимание ребенка на по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линный характер музыки, как поиск собственных красок и оттенков в испо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нении.</w:t>
      </w:r>
    </w:p>
    <w:p w:rsidR="000506AF" w:rsidRPr="000506AF" w:rsidRDefault="000506AF" w:rsidP="000506AF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Метод иллюстративной наглядности.</w:t>
      </w:r>
    </w:p>
    <w:p w:rsidR="000506AF" w:rsidRPr="000506AF" w:rsidRDefault="000506AF" w:rsidP="000506AF">
      <w:pPr>
        <w:tabs>
          <w:tab w:val="num" w:pos="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Полноценная творческая деятельность не может протекать без расск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зов о танцевальной культуре прошлых столетий, без знакомства с репроду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циями, книжными иллюстрациями, фотографиями и видеофильмами.</w:t>
      </w:r>
    </w:p>
    <w:p w:rsidR="000506AF" w:rsidRPr="000506AF" w:rsidRDefault="000506AF" w:rsidP="000506AF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Игровой метод.</w:t>
      </w:r>
    </w:p>
    <w:p w:rsidR="000506AF" w:rsidRPr="000506AF" w:rsidRDefault="000506AF" w:rsidP="000506AF">
      <w:pPr>
        <w:tabs>
          <w:tab w:val="num" w:pos="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Суть игрового метода в том, что педагог подбирает для детей такую игру, которая отвечает задачам и содержанию занятия, возрасту и подгото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506AF">
        <w:rPr>
          <w:rFonts w:ascii="Times New Roman" w:hAnsi="Times New Roman" w:cs="Times New Roman"/>
          <w:sz w:val="28"/>
          <w:szCs w:val="28"/>
          <w:lang w:eastAsia="ru-RU"/>
        </w:rPr>
        <w:t>ленности занимающихся. Игра всегда вызывает у ребят веселое настроение, именно в игре легче всего корректировать поведение воспитанников.</w:t>
      </w:r>
    </w:p>
    <w:p w:rsidR="000506AF" w:rsidRPr="000506AF" w:rsidRDefault="000506AF" w:rsidP="000506AF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6AF">
        <w:rPr>
          <w:rFonts w:ascii="Times New Roman" w:hAnsi="Times New Roman" w:cs="Times New Roman"/>
          <w:sz w:val="28"/>
          <w:szCs w:val="28"/>
          <w:lang w:eastAsia="ru-RU"/>
        </w:rPr>
        <w:t>Концентрический метод.</w:t>
      </w:r>
    </w:p>
    <w:p w:rsidR="007B5AE0" w:rsidRDefault="000506AF" w:rsidP="00195EA8">
      <w:pPr>
        <w:pStyle w:val="c17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06AF">
        <w:rPr>
          <w:sz w:val="28"/>
          <w:szCs w:val="28"/>
        </w:rPr>
        <w:t xml:space="preserve">Заключается в том, что педагог по мере усвоения детьми определенный движений, танцевальных композиций вновь возвращается к </w:t>
      </w:r>
      <w:proofErr w:type="gramStart"/>
      <w:r w:rsidRPr="000506AF">
        <w:rPr>
          <w:sz w:val="28"/>
          <w:szCs w:val="28"/>
        </w:rPr>
        <w:t>пройденному</w:t>
      </w:r>
      <w:proofErr w:type="gramEnd"/>
      <w:r w:rsidRPr="000506AF">
        <w:rPr>
          <w:sz w:val="28"/>
          <w:szCs w:val="28"/>
        </w:rPr>
        <w:t>, но уже предлагает все более сложные упражнения и задания.</w:t>
      </w:r>
      <w:r w:rsidR="00195EA8" w:rsidRPr="00195EA8">
        <w:rPr>
          <w:sz w:val="28"/>
          <w:szCs w:val="28"/>
        </w:rPr>
        <w:t xml:space="preserve"> </w:t>
      </w:r>
    </w:p>
    <w:p w:rsidR="00195EA8" w:rsidRPr="0040721C" w:rsidRDefault="00195EA8" w:rsidP="00195EA8">
      <w:pPr>
        <w:pStyle w:val="c17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721C">
        <w:rPr>
          <w:rStyle w:val="c7"/>
          <w:sz w:val="28"/>
          <w:szCs w:val="28"/>
        </w:rPr>
        <w:t xml:space="preserve">Эмоциональное развитие ребенка является значимой составляющей развития его личности. </w:t>
      </w:r>
      <w:proofErr w:type="spellStart"/>
      <w:r w:rsidRPr="0040721C">
        <w:rPr>
          <w:rStyle w:val="c7"/>
          <w:sz w:val="28"/>
          <w:szCs w:val="28"/>
        </w:rPr>
        <w:t>Несформированность</w:t>
      </w:r>
      <w:proofErr w:type="spellEnd"/>
      <w:r w:rsidRPr="0040721C">
        <w:rPr>
          <w:rStyle w:val="c7"/>
          <w:sz w:val="28"/>
          <w:szCs w:val="28"/>
        </w:rPr>
        <w:t xml:space="preserve"> или нарушения эмоционально-волевых особенностей вызывает у ребенка в затруднении интеллектуальных заданий, что в свою очередь оказывает отрицательное влияние на развитие личности ребенка. Расстройства в эмоциональной сфере детей не только снижают интеллектуальные возможности, но и могут приводить к наруш</w:t>
      </w:r>
      <w:r w:rsidRPr="0040721C">
        <w:rPr>
          <w:rStyle w:val="c7"/>
          <w:sz w:val="28"/>
          <w:szCs w:val="28"/>
        </w:rPr>
        <w:t>е</w:t>
      </w:r>
      <w:r w:rsidRPr="0040721C">
        <w:rPr>
          <w:rStyle w:val="c7"/>
          <w:sz w:val="28"/>
          <w:szCs w:val="28"/>
        </w:rPr>
        <w:t xml:space="preserve">нию поведения, а также вызывать явления социальной </w:t>
      </w:r>
      <w:proofErr w:type="spellStart"/>
      <w:r w:rsidRPr="0040721C">
        <w:rPr>
          <w:rStyle w:val="c7"/>
          <w:sz w:val="28"/>
          <w:szCs w:val="28"/>
        </w:rPr>
        <w:t>дезадаптации</w:t>
      </w:r>
      <w:proofErr w:type="spellEnd"/>
      <w:r w:rsidRPr="0040721C">
        <w:rPr>
          <w:rStyle w:val="c7"/>
          <w:sz w:val="28"/>
          <w:szCs w:val="28"/>
        </w:rPr>
        <w:t>.</w:t>
      </w:r>
    </w:p>
    <w:p w:rsidR="00195EA8" w:rsidRDefault="00195EA8" w:rsidP="00195EA8">
      <w:pPr>
        <w:pStyle w:val="c17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40721C">
        <w:rPr>
          <w:rStyle w:val="c7"/>
          <w:sz w:val="28"/>
          <w:szCs w:val="28"/>
        </w:rPr>
        <w:t xml:space="preserve">Занятия хореографией помогают формировать характер нравственных переживаний, связанных с нормами или отклонениями от норм и идеалов: жалость, сочувствие, доверие, благодарность, отзывчивость, самолюбие, </w:t>
      </w:r>
      <w:proofErr w:type="spellStart"/>
      <w:r w:rsidRPr="0040721C">
        <w:rPr>
          <w:rStyle w:val="c7"/>
          <w:sz w:val="28"/>
          <w:szCs w:val="28"/>
        </w:rPr>
        <w:t>э</w:t>
      </w:r>
      <w:r w:rsidRPr="0040721C">
        <w:rPr>
          <w:rStyle w:val="c7"/>
          <w:sz w:val="28"/>
          <w:szCs w:val="28"/>
        </w:rPr>
        <w:t>м</w:t>
      </w:r>
      <w:r w:rsidRPr="0040721C">
        <w:rPr>
          <w:rStyle w:val="c7"/>
          <w:sz w:val="28"/>
          <w:szCs w:val="28"/>
        </w:rPr>
        <w:t>патию</w:t>
      </w:r>
      <w:proofErr w:type="spellEnd"/>
      <w:r w:rsidRPr="0040721C">
        <w:rPr>
          <w:rStyle w:val="c7"/>
          <w:sz w:val="28"/>
          <w:szCs w:val="28"/>
        </w:rPr>
        <w:t xml:space="preserve">, стыд и др. Воспитание личности приносит плоды только в том случае, </w:t>
      </w:r>
      <w:r w:rsidRPr="0040721C">
        <w:rPr>
          <w:rStyle w:val="c7"/>
          <w:sz w:val="28"/>
          <w:szCs w:val="28"/>
        </w:rPr>
        <w:lastRenderedPageBreak/>
        <w:t>если оно происходит в правильном эмоциональном тоне, если педагогу уд</w:t>
      </w:r>
      <w:r w:rsidRPr="0040721C">
        <w:rPr>
          <w:rStyle w:val="c7"/>
          <w:sz w:val="28"/>
          <w:szCs w:val="28"/>
        </w:rPr>
        <w:t>а</w:t>
      </w:r>
      <w:r w:rsidRPr="0040721C">
        <w:rPr>
          <w:rStyle w:val="c7"/>
          <w:sz w:val="28"/>
          <w:szCs w:val="28"/>
        </w:rPr>
        <w:t xml:space="preserve">ется сочетать требовательность и доброту. </w:t>
      </w:r>
    </w:p>
    <w:p w:rsidR="000506AF" w:rsidRDefault="00195EA8" w:rsidP="00195EA8">
      <w:pPr>
        <w:pStyle w:val="c17"/>
        <w:spacing w:line="360" w:lineRule="auto"/>
        <w:ind w:firstLine="709"/>
        <w:contextualSpacing/>
        <w:jc w:val="both"/>
        <w:rPr>
          <w:rStyle w:val="c7"/>
          <w:sz w:val="28"/>
          <w:szCs w:val="28"/>
        </w:rPr>
      </w:pPr>
      <w:r w:rsidRPr="007C4EF6">
        <w:rPr>
          <w:sz w:val="28"/>
          <w:szCs w:val="28"/>
        </w:rPr>
        <w:t>Главная задача руководителя - это создание хореографических прои</w:t>
      </w:r>
      <w:r w:rsidRPr="007C4EF6">
        <w:rPr>
          <w:sz w:val="28"/>
          <w:szCs w:val="28"/>
        </w:rPr>
        <w:t>з</w:t>
      </w:r>
      <w:r w:rsidRPr="007C4EF6">
        <w:rPr>
          <w:sz w:val="28"/>
          <w:szCs w:val="28"/>
        </w:rPr>
        <w:t>ведений, которые несут в себе актуальные и волнующие мысли. Любой танец должен воспитывать лучшие качества характера, культуру общения и худ</w:t>
      </w:r>
      <w:r w:rsidRPr="007C4EF6">
        <w:rPr>
          <w:sz w:val="28"/>
          <w:szCs w:val="28"/>
        </w:rPr>
        <w:t>о</w:t>
      </w:r>
      <w:r w:rsidRPr="007C4EF6">
        <w:rPr>
          <w:sz w:val="28"/>
          <w:szCs w:val="28"/>
        </w:rPr>
        <w:t>жественный вкус, как у участников коллектива, так и у зрителей.</w:t>
      </w:r>
    </w:p>
    <w:p w:rsidR="0007708F" w:rsidRPr="0007708F" w:rsidRDefault="0007708F" w:rsidP="000506A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0506AF" w:rsidRDefault="000506AF" w:rsidP="000506A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Гальперин С.Н. Анатомия и физиология человека (возрастные особе</w:t>
      </w: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с основами школьной гигиены). </w:t>
      </w:r>
      <w:proofErr w:type="gramStart"/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.,1974.</w:t>
      </w:r>
    </w:p>
    <w:p w:rsidR="00195EA8" w:rsidRPr="00195EA8" w:rsidRDefault="00195EA8" w:rsidP="00195EA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Н.И. Эмоциональные состояния: Механизмы и диагностика. </w:t>
      </w:r>
      <w:proofErr w:type="gramStart"/>
      <w:r w:rsidRPr="00DE7174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E7174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1985.</w:t>
      </w:r>
      <w:bookmarkStart w:id="0" w:name="h.gjdgxs"/>
      <w:bookmarkEnd w:id="0"/>
      <w:r w:rsidRPr="00DE7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06AF" w:rsidRPr="005F749D" w:rsidRDefault="000506AF" w:rsidP="000506AF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Дубровина И.В., Прихожан В.В. «Возрастная и педагогическая псих</w:t>
      </w: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логия. Хрестоматия». Учеб</w:t>
      </w:r>
      <w:proofErr w:type="gramStart"/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7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студентов высших учебных заведений. М., «Академия», 2001г.</w:t>
      </w:r>
    </w:p>
    <w:p w:rsidR="00195EA8" w:rsidRPr="0002733F" w:rsidRDefault="00195EA8" w:rsidP="00195EA8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733F">
        <w:rPr>
          <w:rFonts w:ascii="Times New Roman" w:hAnsi="Times New Roman" w:cs="Times New Roman"/>
          <w:sz w:val="28"/>
          <w:szCs w:val="28"/>
        </w:rPr>
        <w:t>Паршук</w:t>
      </w:r>
      <w:proofErr w:type="spellEnd"/>
      <w:r w:rsidRPr="0002733F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02733F"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 w:rsidRPr="0002733F">
        <w:rPr>
          <w:rFonts w:ascii="Times New Roman" w:hAnsi="Times New Roman" w:cs="Times New Roman"/>
          <w:sz w:val="28"/>
          <w:szCs w:val="28"/>
        </w:rPr>
        <w:t xml:space="preserve"> А.О. Роль хореографии в гармоничном развитии младших школьников // Успехи современного естествознания. 2011. № 8 – 198с.</w:t>
      </w:r>
    </w:p>
    <w:p w:rsidR="000506AF" w:rsidRPr="005F749D" w:rsidRDefault="000506AF" w:rsidP="000506A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749D">
        <w:rPr>
          <w:rFonts w:ascii="Times New Roman" w:hAnsi="Times New Roman" w:cs="Times New Roman"/>
          <w:sz w:val="28"/>
          <w:szCs w:val="28"/>
        </w:rPr>
        <w:t>Янаева</w:t>
      </w:r>
      <w:proofErr w:type="spellEnd"/>
      <w:r w:rsidRPr="005F749D">
        <w:rPr>
          <w:rFonts w:ascii="Times New Roman" w:hAnsi="Times New Roman" w:cs="Times New Roman"/>
          <w:sz w:val="28"/>
          <w:szCs w:val="28"/>
        </w:rPr>
        <w:t xml:space="preserve"> Н.Н. Хореография. Учебник для начальной хореографической школы. – М.: Релиз. - 2004. </w:t>
      </w:r>
    </w:p>
    <w:p w:rsidR="00671B74" w:rsidRPr="00671B74" w:rsidRDefault="00671B74" w:rsidP="0001787C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71B74" w:rsidRPr="00671B74" w:rsidSect="002E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42"/>
    <w:multiLevelType w:val="multilevel"/>
    <w:tmpl w:val="453A5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A292D"/>
    <w:multiLevelType w:val="hybridMultilevel"/>
    <w:tmpl w:val="97CAC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967A15"/>
    <w:multiLevelType w:val="multilevel"/>
    <w:tmpl w:val="9E34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B5A1F"/>
    <w:multiLevelType w:val="hybridMultilevel"/>
    <w:tmpl w:val="2210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1DF1"/>
    <w:multiLevelType w:val="multilevel"/>
    <w:tmpl w:val="9734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1204"/>
    <w:multiLevelType w:val="multilevel"/>
    <w:tmpl w:val="9B6AC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A29C6"/>
    <w:multiLevelType w:val="multilevel"/>
    <w:tmpl w:val="BB4E3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439E3"/>
    <w:multiLevelType w:val="multilevel"/>
    <w:tmpl w:val="DF263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B1916"/>
    <w:multiLevelType w:val="multilevel"/>
    <w:tmpl w:val="4588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55A0E"/>
    <w:multiLevelType w:val="multilevel"/>
    <w:tmpl w:val="1A34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C1C72"/>
    <w:multiLevelType w:val="hybridMultilevel"/>
    <w:tmpl w:val="13FC0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856FA3"/>
    <w:multiLevelType w:val="multilevel"/>
    <w:tmpl w:val="3E4C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67B0E"/>
    <w:multiLevelType w:val="multilevel"/>
    <w:tmpl w:val="2626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52F1A"/>
    <w:multiLevelType w:val="multilevel"/>
    <w:tmpl w:val="6EE48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A2439"/>
    <w:multiLevelType w:val="multilevel"/>
    <w:tmpl w:val="B736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B609E4"/>
    <w:multiLevelType w:val="multilevel"/>
    <w:tmpl w:val="3044E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E526F"/>
    <w:multiLevelType w:val="multilevel"/>
    <w:tmpl w:val="555E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14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16"/>
  </w:num>
  <w:num w:numId="11">
    <w:abstractNumId w:val="5"/>
  </w:num>
  <w:num w:numId="12">
    <w:abstractNumId w:val="15"/>
  </w:num>
  <w:num w:numId="13">
    <w:abstractNumId w:val="13"/>
  </w:num>
  <w:num w:numId="14">
    <w:abstractNumId w:val="0"/>
  </w:num>
  <w:num w:numId="15">
    <w:abstractNumId w:val="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autoHyphenation/>
  <w:characterSpacingControl w:val="doNotCompress"/>
  <w:compat/>
  <w:rsids>
    <w:rsidRoot w:val="00061498"/>
    <w:rsid w:val="0001787C"/>
    <w:rsid w:val="000506AF"/>
    <w:rsid w:val="0005572E"/>
    <w:rsid w:val="0005648F"/>
    <w:rsid w:val="00061498"/>
    <w:rsid w:val="0007708F"/>
    <w:rsid w:val="000D66C4"/>
    <w:rsid w:val="001613B6"/>
    <w:rsid w:val="0016250F"/>
    <w:rsid w:val="00195EA8"/>
    <w:rsid w:val="001D04D7"/>
    <w:rsid w:val="001E7BDE"/>
    <w:rsid w:val="0028748E"/>
    <w:rsid w:val="002E106C"/>
    <w:rsid w:val="00457667"/>
    <w:rsid w:val="004F656E"/>
    <w:rsid w:val="0056753C"/>
    <w:rsid w:val="00671B74"/>
    <w:rsid w:val="006C27EF"/>
    <w:rsid w:val="006C602C"/>
    <w:rsid w:val="00726203"/>
    <w:rsid w:val="00753591"/>
    <w:rsid w:val="007B5AE0"/>
    <w:rsid w:val="007F5AE9"/>
    <w:rsid w:val="008207F3"/>
    <w:rsid w:val="0087414B"/>
    <w:rsid w:val="00885780"/>
    <w:rsid w:val="00891660"/>
    <w:rsid w:val="008E366D"/>
    <w:rsid w:val="009D2F40"/>
    <w:rsid w:val="009F1E3B"/>
    <w:rsid w:val="00A04D68"/>
    <w:rsid w:val="00A07356"/>
    <w:rsid w:val="00A3714A"/>
    <w:rsid w:val="00A55064"/>
    <w:rsid w:val="00A63850"/>
    <w:rsid w:val="00A779F4"/>
    <w:rsid w:val="00B6035C"/>
    <w:rsid w:val="00BB280E"/>
    <w:rsid w:val="00CD1986"/>
    <w:rsid w:val="00CD1CF1"/>
    <w:rsid w:val="00D400A5"/>
    <w:rsid w:val="00D95A13"/>
    <w:rsid w:val="00DC095C"/>
    <w:rsid w:val="00DF10B4"/>
    <w:rsid w:val="00E2095E"/>
    <w:rsid w:val="00EC7C76"/>
    <w:rsid w:val="00EE4625"/>
    <w:rsid w:val="00F4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6C"/>
  </w:style>
  <w:style w:type="paragraph" w:styleId="2">
    <w:name w:val="heading 2"/>
    <w:basedOn w:val="a"/>
    <w:link w:val="20"/>
    <w:uiPriority w:val="9"/>
    <w:qFormat/>
    <w:rsid w:val="006C6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F656E"/>
  </w:style>
  <w:style w:type="character" w:styleId="a3">
    <w:name w:val="Hyperlink"/>
    <w:basedOn w:val="a0"/>
    <w:uiPriority w:val="99"/>
    <w:semiHidden/>
    <w:unhideWhenUsed/>
    <w:rsid w:val="004F65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3B6"/>
  </w:style>
  <w:style w:type="paragraph" w:styleId="a5">
    <w:name w:val="List Paragraph"/>
    <w:basedOn w:val="a"/>
    <w:uiPriority w:val="34"/>
    <w:qFormat/>
    <w:rsid w:val="00161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3">
    <w:name w:val="c23"/>
    <w:basedOn w:val="a"/>
    <w:rsid w:val="009F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572E"/>
    <w:rPr>
      <w:b/>
      <w:bCs/>
    </w:rPr>
  </w:style>
  <w:style w:type="character" w:customStyle="1" w:styleId="c7">
    <w:name w:val="c7"/>
    <w:basedOn w:val="a0"/>
    <w:rsid w:val="000506AF"/>
  </w:style>
  <w:style w:type="paragraph" w:customStyle="1" w:styleId="c17">
    <w:name w:val="c17"/>
    <w:basedOn w:val="a"/>
    <w:rsid w:val="0019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maps/org/madou_tsrr_detskiy_sad_13_g_saratova/10097680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2017-05-31T19:58:00Z</dcterms:created>
  <dcterms:modified xsi:type="dcterms:W3CDTF">2017-05-31T19:58:00Z</dcterms:modified>
</cp:coreProperties>
</file>