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2"/>
      </w:tblGrid>
      <w:tr w:rsidR="00BC0910" w:rsidTr="001440B5">
        <w:tc>
          <w:tcPr>
            <w:tcW w:w="4579" w:type="dxa"/>
            <w:shd w:val="clear" w:color="auto" w:fill="auto"/>
          </w:tcPr>
          <w:p w:rsidR="00BC0910" w:rsidRDefault="00BC0910" w:rsidP="00BC0910">
            <w:pPr>
              <w:pStyle w:val="a7"/>
              <w:spacing w:after="0"/>
              <w:jc w:val="both"/>
            </w:pPr>
            <w:r>
              <w:t>Принято решением</w:t>
            </w:r>
          </w:p>
          <w:p w:rsidR="00BC0910" w:rsidRDefault="00BC0910" w:rsidP="00BC0910">
            <w:pPr>
              <w:pStyle w:val="a7"/>
              <w:spacing w:after="0"/>
              <w:jc w:val="both"/>
            </w:pPr>
            <w:r>
              <w:t>Педагогического совета,</w:t>
            </w:r>
          </w:p>
          <w:p w:rsidR="00BC0910" w:rsidRDefault="00BC0910" w:rsidP="00BC0910">
            <w:pPr>
              <w:pStyle w:val="a7"/>
              <w:spacing w:after="0"/>
              <w:jc w:val="both"/>
            </w:pPr>
            <w:r>
              <w:t>протокол № 3 от 10.01.2017 г.</w:t>
            </w:r>
          </w:p>
          <w:p w:rsidR="00BC0910" w:rsidRDefault="00BC0910" w:rsidP="00BC0910">
            <w:pPr>
              <w:pStyle w:val="a7"/>
              <w:spacing w:after="0"/>
              <w:jc w:val="both"/>
            </w:pPr>
          </w:p>
        </w:tc>
        <w:tc>
          <w:tcPr>
            <w:tcW w:w="4992" w:type="dxa"/>
            <w:shd w:val="clear" w:color="auto" w:fill="auto"/>
          </w:tcPr>
          <w:p w:rsidR="00015185" w:rsidRPr="00015185" w:rsidRDefault="00015185" w:rsidP="00015185">
            <w:pPr>
              <w:ind w:left="1416"/>
              <w:rPr>
                <w:color w:val="auto"/>
                <w:lang w:eastAsia="zh-CN"/>
              </w:rPr>
            </w:pPr>
            <w:r w:rsidRPr="00015185">
              <w:rPr>
                <w:color w:val="auto"/>
                <w:lang w:eastAsia="zh-CN"/>
              </w:rPr>
              <w:t>УТВЕРЖДЕНО</w:t>
            </w:r>
          </w:p>
          <w:p w:rsidR="00015185" w:rsidRPr="00015185" w:rsidRDefault="00015185" w:rsidP="00015185">
            <w:pPr>
              <w:ind w:left="1416"/>
              <w:rPr>
                <w:color w:val="auto"/>
                <w:lang w:eastAsia="zh-CN"/>
              </w:rPr>
            </w:pPr>
            <w:r w:rsidRPr="00015185">
              <w:rPr>
                <w:color w:val="auto"/>
                <w:lang w:eastAsia="zh-CN"/>
              </w:rPr>
              <w:t>приказом директора</w:t>
            </w:r>
          </w:p>
          <w:p w:rsidR="00015185" w:rsidRPr="00015185" w:rsidRDefault="00015185" w:rsidP="00015185">
            <w:pPr>
              <w:ind w:left="1416"/>
              <w:rPr>
                <w:color w:val="auto"/>
                <w:lang w:eastAsia="zh-CN"/>
              </w:rPr>
            </w:pPr>
            <w:r w:rsidRPr="00015185">
              <w:rPr>
                <w:color w:val="auto"/>
                <w:lang w:eastAsia="zh-CN"/>
              </w:rPr>
              <w:t>МУДО «ЦДО»</w:t>
            </w:r>
          </w:p>
          <w:p w:rsidR="006539A2" w:rsidRPr="006539A2" w:rsidRDefault="006539A2" w:rsidP="006539A2">
            <w:pPr>
              <w:ind w:left="1416"/>
              <w:rPr>
                <w:color w:val="auto"/>
                <w:lang w:eastAsia="zh-CN"/>
              </w:rPr>
            </w:pPr>
            <w:r w:rsidRPr="006539A2">
              <w:rPr>
                <w:color w:val="auto"/>
                <w:lang w:eastAsia="zh-CN"/>
              </w:rPr>
              <w:t>от 10.01.2017 №36</w:t>
            </w:r>
          </w:p>
          <w:p w:rsidR="00015185" w:rsidRPr="00015185" w:rsidRDefault="006539A2" w:rsidP="006539A2">
            <w:pPr>
              <w:ind w:left="1416"/>
              <w:rPr>
                <w:color w:val="auto"/>
                <w:lang w:eastAsia="zh-CN"/>
              </w:rPr>
            </w:pPr>
            <w:r w:rsidRPr="00015185">
              <w:rPr>
                <w:color w:val="auto"/>
                <w:lang w:eastAsia="zh-CN"/>
              </w:rPr>
              <w:t xml:space="preserve"> </w:t>
            </w:r>
            <w:r w:rsidR="00015185" w:rsidRPr="00015185">
              <w:rPr>
                <w:color w:val="auto"/>
                <w:lang w:eastAsia="zh-CN"/>
              </w:rPr>
              <w:t>(приложение №</w:t>
            </w:r>
            <w:r w:rsidR="007D2B2B">
              <w:rPr>
                <w:color w:val="auto"/>
                <w:lang w:eastAsia="zh-CN"/>
              </w:rPr>
              <w:t>16</w:t>
            </w:r>
            <w:r w:rsidR="00015185" w:rsidRPr="00015185">
              <w:rPr>
                <w:color w:val="auto"/>
                <w:lang w:eastAsia="zh-CN"/>
              </w:rPr>
              <w:t>)</w:t>
            </w:r>
          </w:p>
          <w:p w:rsidR="00BC0910" w:rsidRDefault="00BC0910" w:rsidP="00015185">
            <w:pPr>
              <w:pStyle w:val="a7"/>
              <w:spacing w:after="0"/>
              <w:ind w:left="708"/>
            </w:pPr>
          </w:p>
        </w:tc>
      </w:tr>
    </w:tbl>
    <w:p w:rsidR="00A80223" w:rsidRDefault="00A80223" w:rsidP="00A80223"/>
    <w:p w:rsidR="00A80223" w:rsidRPr="00857B75" w:rsidRDefault="00A80223" w:rsidP="00A80223">
      <w:pPr>
        <w:rPr>
          <w:sz w:val="32"/>
          <w:szCs w:val="32"/>
        </w:rPr>
      </w:pPr>
      <w:bookmarkStart w:id="0" w:name="_GoBack"/>
      <w:bookmarkEnd w:id="0"/>
    </w:p>
    <w:p w:rsidR="00A80223" w:rsidRPr="00857B75" w:rsidRDefault="00A80223" w:rsidP="00A80223">
      <w:pPr>
        <w:jc w:val="center"/>
        <w:rPr>
          <w:b/>
          <w:sz w:val="32"/>
          <w:szCs w:val="32"/>
        </w:rPr>
      </w:pPr>
      <w:r w:rsidRPr="00857B75">
        <w:rPr>
          <w:b/>
          <w:sz w:val="32"/>
          <w:szCs w:val="32"/>
        </w:rPr>
        <w:t>Положение</w:t>
      </w:r>
    </w:p>
    <w:p w:rsidR="00A80223" w:rsidRPr="00857B75" w:rsidRDefault="00A80223" w:rsidP="00A80223">
      <w:pPr>
        <w:jc w:val="center"/>
        <w:rPr>
          <w:b/>
          <w:sz w:val="32"/>
          <w:szCs w:val="32"/>
        </w:rPr>
      </w:pPr>
      <w:r w:rsidRPr="00857B75">
        <w:rPr>
          <w:b/>
          <w:sz w:val="32"/>
          <w:szCs w:val="32"/>
        </w:rPr>
        <w:t xml:space="preserve">об организации объединений дополнительного образования </w:t>
      </w:r>
    </w:p>
    <w:p w:rsidR="00A80223" w:rsidRPr="00857B75" w:rsidRDefault="00A80223" w:rsidP="00A80223">
      <w:pPr>
        <w:jc w:val="center"/>
        <w:rPr>
          <w:b/>
          <w:sz w:val="32"/>
          <w:szCs w:val="32"/>
        </w:rPr>
      </w:pPr>
      <w:r w:rsidRPr="00857B75">
        <w:rPr>
          <w:b/>
          <w:sz w:val="32"/>
          <w:szCs w:val="32"/>
        </w:rPr>
        <w:t xml:space="preserve">в   </w:t>
      </w:r>
      <w:r w:rsidR="00BC0910">
        <w:rPr>
          <w:b/>
          <w:sz w:val="32"/>
          <w:szCs w:val="32"/>
        </w:rPr>
        <w:t xml:space="preserve">МУДО </w:t>
      </w:r>
      <w:r w:rsidRPr="00857B75">
        <w:rPr>
          <w:b/>
          <w:sz w:val="32"/>
          <w:szCs w:val="32"/>
        </w:rPr>
        <w:t>«Центр дополнительного образования»</w:t>
      </w:r>
    </w:p>
    <w:p w:rsidR="00A80223" w:rsidRPr="006138BA" w:rsidRDefault="00A80223" w:rsidP="00A80223">
      <w:pPr>
        <w:jc w:val="center"/>
        <w:rPr>
          <w:sz w:val="28"/>
          <w:szCs w:val="28"/>
        </w:rPr>
      </w:pPr>
    </w:p>
    <w:p w:rsidR="00A80223" w:rsidRPr="009642E2" w:rsidRDefault="00A80223" w:rsidP="00A80223">
      <w:pPr>
        <w:rPr>
          <w:sz w:val="28"/>
          <w:szCs w:val="28"/>
        </w:rPr>
      </w:pPr>
    </w:p>
    <w:p w:rsidR="00A80223" w:rsidRPr="002C217F" w:rsidRDefault="00A80223" w:rsidP="00A80223">
      <w:pPr>
        <w:shd w:val="clear" w:color="auto" w:fill="FFFFFF"/>
        <w:spacing w:before="180" w:after="120" w:line="360" w:lineRule="atLeast"/>
        <w:outlineLvl w:val="1"/>
        <w:rPr>
          <w:rFonts w:ascii="Droid Sans" w:hAnsi="Droid Sans"/>
          <w:color w:val="000000"/>
          <w:spacing w:val="15"/>
          <w:sz w:val="32"/>
          <w:szCs w:val="32"/>
        </w:rPr>
      </w:pPr>
      <w:r w:rsidRPr="002C217F">
        <w:rPr>
          <w:rFonts w:ascii="Droid Sans" w:hAnsi="Droid Sans"/>
          <w:color w:val="000000"/>
          <w:spacing w:val="15"/>
          <w:sz w:val="32"/>
          <w:szCs w:val="32"/>
        </w:rPr>
        <w:t>1. Общие положения</w:t>
      </w:r>
    </w:p>
    <w:p w:rsidR="00A80223" w:rsidRPr="00BD4638" w:rsidRDefault="00A80223" w:rsidP="004E3774">
      <w:pPr>
        <w:ind w:firstLine="708"/>
        <w:jc w:val="both"/>
        <w:rPr>
          <w:sz w:val="28"/>
          <w:szCs w:val="28"/>
        </w:rPr>
      </w:pPr>
      <w:r w:rsidRPr="009642E2">
        <w:rPr>
          <w:sz w:val="28"/>
          <w:szCs w:val="28"/>
        </w:rPr>
        <w:t xml:space="preserve">Положение </w:t>
      </w:r>
      <w:r w:rsidRPr="00BD4638">
        <w:rPr>
          <w:sz w:val="28"/>
          <w:szCs w:val="28"/>
        </w:rPr>
        <w:t xml:space="preserve">об организации объединений дополнительного образования </w:t>
      </w:r>
    </w:p>
    <w:p w:rsidR="00BD4638" w:rsidRPr="00857B75" w:rsidRDefault="0009026E" w:rsidP="00857B75">
      <w:pPr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409E3">
        <w:rPr>
          <w:sz w:val="28"/>
          <w:szCs w:val="28"/>
        </w:rPr>
        <w:t>МУДО</w:t>
      </w:r>
      <w:r w:rsidR="00A80223" w:rsidRPr="00BD4638">
        <w:rPr>
          <w:sz w:val="28"/>
          <w:szCs w:val="28"/>
        </w:rPr>
        <w:t xml:space="preserve"> «Центр дополнительного образования»</w:t>
      </w:r>
      <w:r w:rsidR="004E3774">
        <w:rPr>
          <w:sz w:val="28"/>
          <w:szCs w:val="28"/>
        </w:rPr>
        <w:t xml:space="preserve"> (далее – Учреждение)</w:t>
      </w:r>
      <w:r>
        <w:rPr>
          <w:sz w:val="28"/>
          <w:szCs w:val="28"/>
        </w:rPr>
        <w:t xml:space="preserve"> </w:t>
      </w:r>
      <w:r w:rsidR="00A80223">
        <w:rPr>
          <w:sz w:val="28"/>
          <w:szCs w:val="28"/>
        </w:rPr>
        <w:t xml:space="preserve">разработано в соответствии с Федеральным законом от 29.12.2012 № 273-ФЗ </w:t>
      </w:r>
      <w:r w:rsidR="00A80223" w:rsidRPr="009642E2">
        <w:rPr>
          <w:sz w:val="28"/>
          <w:szCs w:val="28"/>
        </w:rPr>
        <w:t>«Об образовании</w:t>
      </w:r>
      <w:r w:rsidR="00A80223">
        <w:rPr>
          <w:sz w:val="28"/>
          <w:szCs w:val="28"/>
        </w:rPr>
        <w:t xml:space="preserve"> в Российской Федерации</w:t>
      </w:r>
      <w:r w:rsidR="00A80223" w:rsidRPr="009642E2">
        <w:rPr>
          <w:sz w:val="28"/>
          <w:szCs w:val="28"/>
        </w:rPr>
        <w:t>»</w:t>
      </w:r>
      <w:r w:rsidR="00A80223">
        <w:rPr>
          <w:sz w:val="28"/>
          <w:szCs w:val="28"/>
        </w:rPr>
        <w:t xml:space="preserve">, </w:t>
      </w:r>
      <w:r w:rsidR="00A80223" w:rsidRPr="009642E2">
        <w:rPr>
          <w:sz w:val="28"/>
          <w:szCs w:val="28"/>
        </w:rPr>
        <w:t xml:space="preserve"> Конвенцией о правах ребенка, </w:t>
      </w:r>
      <w:r w:rsidR="00A80223">
        <w:rPr>
          <w:sz w:val="28"/>
          <w:szCs w:val="28"/>
        </w:rPr>
        <w:t xml:space="preserve">Федеральным законом от 24.07.1998 № 124-ФЗ </w:t>
      </w:r>
      <w:r w:rsidR="00A80223" w:rsidRPr="009642E2">
        <w:rPr>
          <w:sz w:val="28"/>
          <w:szCs w:val="28"/>
        </w:rPr>
        <w:t>«Об основных гарантиях прав ребенка в Р</w:t>
      </w:r>
      <w:r w:rsidR="00A80223">
        <w:rPr>
          <w:sz w:val="28"/>
          <w:szCs w:val="28"/>
        </w:rPr>
        <w:t>оссийской Федерации</w:t>
      </w:r>
      <w:r w:rsidR="00A80223" w:rsidRPr="009642E2">
        <w:rPr>
          <w:sz w:val="28"/>
          <w:szCs w:val="28"/>
        </w:rPr>
        <w:t xml:space="preserve">», </w:t>
      </w:r>
      <w:r w:rsidR="00A80223">
        <w:rPr>
          <w:sz w:val="28"/>
          <w:szCs w:val="28"/>
        </w:rPr>
        <w:t>«Порядком организации и осуществления образовательной деятельности по дополнительным общеобразовательным программам»</w:t>
      </w:r>
      <w:r w:rsidR="00A80223" w:rsidRPr="009642E2">
        <w:rPr>
          <w:sz w:val="28"/>
          <w:szCs w:val="28"/>
        </w:rPr>
        <w:t xml:space="preserve">, утвержденным приказом </w:t>
      </w:r>
      <w:r w:rsidR="00A80223">
        <w:rPr>
          <w:sz w:val="28"/>
          <w:szCs w:val="28"/>
        </w:rPr>
        <w:t xml:space="preserve">  Министерства образования и науки Российской Федерации</w:t>
      </w:r>
      <w:r w:rsidR="00A80223" w:rsidRPr="009642E2">
        <w:rPr>
          <w:sz w:val="28"/>
          <w:szCs w:val="28"/>
        </w:rPr>
        <w:t xml:space="preserve"> от </w:t>
      </w:r>
      <w:r w:rsidR="00A80223">
        <w:rPr>
          <w:sz w:val="28"/>
          <w:szCs w:val="28"/>
        </w:rPr>
        <w:t>29.08.2013</w:t>
      </w:r>
      <w:r w:rsidR="00A80223" w:rsidRPr="009642E2">
        <w:rPr>
          <w:sz w:val="28"/>
          <w:szCs w:val="28"/>
        </w:rPr>
        <w:t xml:space="preserve">г. № </w:t>
      </w:r>
      <w:r w:rsidR="00A80223">
        <w:rPr>
          <w:sz w:val="28"/>
          <w:szCs w:val="28"/>
        </w:rPr>
        <w:t>1008</w:t>
      </w:r>
      <w:proofErr w:type="gramEnd"/>
      <w:r w:rsidR="00A80223" w:rsidRPr="009642E2">
        <w:rPr>
          <w:sz w:val="28"/>
          <w:szCs w:val="28"/>
        </w:rPr>
        <w:t xml:space="preserve">, </w:t>
      </w:r>
      <w:r w:rsidR="00A80223">
        <w:rPr>
          <w:sz w:val="28"/>
          <w:szCs w:val="28"/>
        </w:rPr>
        <w:t>«С</w:t>
      </w:r>
      <w:r w:rsidR="00A80223" w:rsidRPr="009642E2">
        <w:rPr>
          <w:sz w:val="28"/>
          <w:szCs w:val="28"/>
        </w:rPr>
        <w:t xml:space="preserve">анитарно-эпидемиологическими </w:t>
      </w:r>
      <w:r w:rsidR="00A80223">
        <w:rPr>
          <w:sz w:val="28"/>
          <w:szCs w:val="28"/>
        </w:rPr>
        <w:t xml:space="preserve">требованиями к устройству, содержанию и организации режима работы образовательных организаций» </w:t>
      </w:r>
      <w:r w:rsidR="00A80223" w:rsidRPr="009642E2">
        <w:rPr>
          <w:sz w:val="28"/>
          <w:szCs w:val="28"/>
        </w:rPr>
        <w:t xml:space="preserve">(СанПиН 2.4.4. </w:t>
      </w:r>
      <w:r w:rsidR="00A80223">
        <w:rPr>
          <w:sz w:val="28"/>
          <w:szCs w:val="28"/>
        </w:rPr>
        <w:t>3172-14</w:t>
      </w:r>
      <w:r w:rsidR="00A80223" w:rsidRPr="009642E2">
        <w:rPr>
          <w:sz w:val="28"/>
          <w:szCs w:val="28"/>
        </w:rPr>
        <w:t>)</w:t>
      </w:r>
      <w:r w:rsidR="00A80223">
        <w:rPr>
          <w:sz w:val="28"/>
          <w:szCs w:val="28"/>
        </w:rPr>
        <w:t xml:space="preserve"> от 04.07.2014.</w:t>
      </w:r>
    </w:p>
    <w:p w:rsidR="00857B75" w:rsidRDefault="00A76D78" w:rsidP="00FB2216">
      <w:pPr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Настоящее положение </w:t>
      </w:r>
      <w:r w:rsidR="00857B75" w:rsidRPr="00857B75">
        <w:rPr>
          <w:sz w:val="28"/>
          <w:szCs w:val="28"/>
        </w:rPr>
        <w:t>регулирует организацию и осуществление образовательной деятельности по дополнительным обще</w:t>
      </w:r>
      <w:r w:rsidR="00857B75">
        <w:rPr>
          <w:sz w:val="28"/>
          <w:szCs w:val="28"/>
        </w:rPr>
        <w:t xml:space="preserve">развивающим </w:t>
      </w:r>
      <w:r w:rsidR="00857B75" w:rsidRPr="00857B75">
        <w:rPr>
          <w:sz w:val="28"/>
          <w:szCs w:val="28"/>
        </w:rPr>
        <w:t>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857B75" w:rsidRDefault="00857B75" w:rsidP="00857B75">
      <w:pPr>
        <w:spacing w:line="276" w:lineRule="auto"/>
        <w:rPr>
          <w:sz w:val="28"/>
          <w:szCs w:val="28"/>
        </w:rPr>
      </w:pPr>
    </w:p>
    <w:p w:rsidR="00857B75" w:rsidRDefault="00857B75" w:rsidP="00857B75">
      <w:pPr>
        <w:spacing w:line="276" w:lineRule="auto"/>
      </w:pPr>
    </w:p>
    <w:p w:rsidR="0072357F" w:rsidRPr="00BD4638" w:rsidRDefault="00A76D78" w:rsidP="00FB2216">
      <w:pPr>
        <w:pStyle w:val="a7"/>
        <w:spacing w:line="276" w:lineRule="auto"/>
        <w:jc w:val="both"/>
        <w:rPr>
          <w:sz w:val="32"/>
          <w:szCs w:val="32"/>
        </w:rPr>
      </w:pPr>
      <w:r w:rsidRPr="00BD4638">
        <w:rPr>
          <w:rStyle w:val="a5"/>
          <w:b w:val="0"/>
          <w:sz w:val="32"/>
          <w:szCs w:val="32"/>
        </w:rPr>
        <w:t>2. Основные задачи работы детских объединений</w:t>
      </w:r>
    </w:p>
    <w:p w:rsidR="00857B75" w:rsidRPr="00857B75" w:rsidRDefault="00857B75" w:rsidP="00625409">
      <w:pPr>
        <w:spacing w:line="276" w:lineRule="auto"/>
        <w:ind w:firstLine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 xml:space="preserve">Образовательная деятельность по дополнительным </w:t>
      </w:r>
      <w:r>
        <w:rPr>
          <w:sz w:val="28"/>
          <w:szCs w:val="28"/>
        </w:rPr>
        <w:t>общеразв</w:t>
      </w:r>
      <w:r w:rsidR="004E3774">
        <w:rPr>
          <w:sz w:val="28"/>
          <w:szCs w:val="28"/>
        </w:rPr>
        <w:t>и</w:t>
      </w:r>
      <w:r>
        <w:rPr>
          <w:sz w:val="28"/>
          <w:szCs w:val="28"/>
        </w:rPr>
        <w:t xml:space="preserve">вающим </w:t>
      </w:r>
      <w:r w:rsidRPr="00857B75">
        <w:rPr>
          <w:sz w:val="28"/>
          <w:szCs w:val="28"/>
        </w:rPr>
        <w:t xml:space="preserve">программам </w:t>
      </w:r>
      <w:r w:rsidR="004A5FE1">
        <w:rPr>
          <w:sz w:val="28"/>
          <w:szCs w:val="28"/>
        </w:rPr>
        <w:t xml:space="preserve">в Учреждении </w:t>
      </w:r>
      <w:r w:rsidRPr="00857B75">
        <w:rPr>
          <w:sz w:val="28"/>
          <w:szCs w:val="28"/>
        </w:rPr>
        <w:t xml:space="preserve">должна быть направлена </w:t>
      </w:r>
      <w:proofErr w:type="gramStart"/>
      <w:r w:rsidRPr="00857B75">
        <w:rPr>
          <w:sz w:val="28"/>
          <w:szCs w:val="28"/>
        </w:rPr>
        <w:t>на</w:t>
      </w:r>
      <w:proofErr w:type="gramEnd"/>
      <w:r w:rsidRPr="00857B75">
        <w:rPr>
          <w:sz w:val="28"/>
          <w:szCs w:val="28"/>
        </w:rPr>
        <w:t>: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формирование и развитие творческих способностей учащихся;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 xml:space="preserve">удовлетворение индивидуальных потребностей учащихся в интеллектуальном, художественно-эстетическом, нравственном и </w:t>
      </w:r>
      <w:r w:rsidRPr="00857B75">
        <w:rPr>
          <w:sz w:val="28"/>
          <w:szCs w:val="28"/>
        </w:rPr>
        <w:lastRenderedPageBreak/>
        <w:t>интеллектуальном развитии, а также в занятиях физической культурой и спортом;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профессиональную ориентацию учащихся;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социализацию и адаптацию учащихся к жизни в обществе;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формирование общей культуры учащихся;</w:t>
      </w:r>
    </w:p>
    <w:p w:rsidR="00857B75" w:rsidRPr="00857B75" w:rsidRDefault="00857B75" w:rsidP="00FB2216">
      <w:pPr>
        <w:pStyle w:val="af1"/>
        <w:numPr>
          <w:ilvl w:val="0"/>
          <w:numId w:val="4"/>
        </w:numPr>
        <w:spacing w:line="276" w:lineRule="auto"/>
        <w:ind w:left="360"/>
        <w:jc w:val="both"/>
        <w:rPr>
          <w:sz w:val="28"/>
          <w:szCs w:val="28"/>
        </w:rPr>
      </w:pPr>
      <w:r w:rsidRPr="00857B75">
        <w:rPr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72357F" w:rsidRPr="00A80223" w:rsidRDefault="00A76D78" w:rsidP="00FB2216">
      <w:pPr>
        <w:pStyle w:val="a7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 </w:t>
      </w:r>
    </w:p>
    <w:p w:rsidR="0072357F" w:rsidRPr="00B409E3" w:rsidRDefault="00BD4638" w:rsidP="00FB2216">
      <w:pPr>
        <w:pStyle w:val="a7"/>
        <w:spacing w:line="276" w:lineRule="auto"/>
        <w:jc w:val="both"/>
        <w:rPr>
          <w:b/>
          <w:sz w:val="32"/>
          <w:szCs w:val="32"/>
        </w:rPr>
      </w:pPr>
      <w:r>
        <w:rPr>
          <w:rStyle w:val="a5"/>
          <w:b w:val="0"/>
          <w:sz w:val="32"/>
          <w:szCs w:val="32"/>
        </w:rPr>
        <w:t>3</w:t>
      </w:r>
      <w:r w:rsidR="00A76D78" w:rsidRPr="00BD4638">
        <w:rPr>
          <w:rStyle w:val="a5"/>
          <w:b w:val="0"/>
          <w:sz w:val="32"/>
          <w:szCs w:val="32"/>
        </w:rPr>
        <w:t>. Организация детских объединений</w:t>
      </w:r>
    </w:p>
    <w:p w:rsidR="0072357F" w:rsidRPr="00A80223" w:rsidRDefault="004A5FE1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A76D78" w:rsidRPr="00A80223">
        <w:rPr>
          <w:sz w:val="28"/>
          <w:szCs w:val="28"/>
        </w:rPr>
        <w:t xml:space="preserve"> самостоятельно разрабатывает перечень детских объединений. Субъектами образовательного процесса в детских объединениях являются педагогические работники, учащиеся, их родители (законные представители).</w:t>
      </w:r>
    </w:p>
    <w:p w:rsidR="0072357F" w:rsidRPr="00A80223" w:rsidRDefault="00A76D78" w:rsidP="00625409">
      <w:pPr>
        <w:pStyle w:val="ab"/>
        <w:spacing w:after="283"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Объединения в </w:t>
      </w:r>
      <w:r w:rsidR="004A5FE1">
        <w:rPr>
          <w:sz w:val="28"/>
          <w:szCs w:val="28"/>
        </w:rPr>
        <w:t>Учреждении</w:t>
      </w:r>
      <w:r w:rsidRPr="00A80223">
        <w:rPr>
          <w:sz w:val="28"/>
          <w:szCs w:val="28"/>
        </w:rPr>
        <w:t xml:space="preserve"> создаются с учетом местных условий, пожеланий детей и родителей, возрастных и индивидуальных особенностей учащихся и </w:t>
      </w:r>
      <w:r w:rsidR="004A5FE1">
        <w:rPr>
          <w:sz w:val="28"/>
          <w:szCs w:val="28"/>
        </w:rPr>
        <w:t xml:space="preserve">их </w:t>
      </w:r>
      <w:r w:rsidRPr="00A80223">
        <w:rPr>
          <w:sz w:val="28"/>
          <w:szCs w:val="28"/>
        </w:rPr>
        <w:t>занятостью в образовательных учреждениях.</w:t>
      </w:r>
    </w:p>
    <w:p w:rsidR="0072357F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80223">
        <w:rPr>
          <w:sz w:val="28"/>
          <w:szCs w:val="28"/>
        </w:rPr>
        <w:t xml:space="preserve">Комплектование </w:t>
      </w:r>
      <w:r w:rsidR="004A5FE1">
        <w:rPr>
          <w:rFonts w:ascii="Droid Sans" w:hAnsi="Droid Sans"/>
          <w:color w:val="333333"/>
          <w:sz w:val="28"/>
          <w:szCs w:val="28"/>
        </w:rPr>
        <w:t xml:space="preserve">объединений </w:t>
      </w:r>
      <w:r w:rsidR="004A5FE1" w:rsidRPr="002C217F">
        <w:rPr>
          <w:rFonts w:ascii="Droid Sans" w:hAnsi="Droid Sans"/>
          <w:color w:val="333333"/>
          <w:sz w:val="28"/>
          <w:szCs w:val="28"/>
        </w:rPr>
        <w:t xml:space="preserve">учащихся на новый учебный год </w:t>
      </w:r>
      <w:r w:rsidR="0009026E">
        <w:rPr>
          <w:rFonts w:ascii="Droid Sans" w:hAnsi="Droid Sans"/>
          <w:color w:val="333333"/>
          <w:sz w:val="28"/>
          <w:szCs w:val="28"/>
        </w:rPr>
        <w:t xml:space="preserve">проводится </w:t>
      </w:r>
      <w:r w:rsidR="004A5FE1" w:rsidRPr="002C217F">
        <w:rPr>
          <w:rFonts w:ascii="Droid Sans" w:hAnsi="Droid Sans"/>
          <w:color w:val="333333"/>
          <w:sz w:val="28"/>
          <w:szCs w:val="28"/>
        </w:rPr>
        <w:t xml:space="preserve">ежегодно с </w:t>
      </w:r>
      <w:r w:rsidR="004A5FE1" w:rsidRPr="009642E2">
        <w:rPr>
          <w:sz w:val="28"/>
          <w:szCs w:val="28"/>
        </w:rPr>
        <w:t xml:space="preserve"> 1 июня по 1</w:t>
      </w:r>
      <w:r w:rsidR="004A5FE1">
        <w:rPr>
          <w:sz w:val="28"/>
          <w:szCs w:val="28"/>
        </w:rPr>
        <w:t>5</w:t>
      </w:r>
      <w:r w:rsidR="004A5FE1" w:rsidRPr="009642E2">
        <w:rPr>
          <w:sz w:val="28"/>
          <w:szCs w:val="28"/>
        </w:rPr>
        <w:t xml:space="preserve"> сентября</w:t>
      </w:r>
      <w:r w:rsidRPr="00A80223">
        <w:rPr>
          <w:sz w:val="28"/>
          <w:szCs w:val="28"/>
        </w:rPr>
        <w:t>, занятия должны начинаться не позднее 1</w:t>
      </w:r>
      <w:r w:rsidR="004A5FE1">
        <w:rPr>
          <w:sz w:val="28"/>
          <w:szCs w:val="28"/>
        </w:rPr>
        <w:t>5</w:t>
      </w:r>
      <w:r w:rsidRPr="00A80223">
        <w:rPr>
          <w:sz w:val="28"/>
          <w:szCs w:val="28"/>
        </w:rPr>
        <w:t xml:space="preserve"> сентября</w:t>
      </w:r>
      <w:r w:rsidR="004A5FE1">
        <w:rPr>
          <w:sz w:val="28"/>
          <w:szCs w:val="28"/>
        </w:rPr>
        <w:t xml:space="preserve"> - для объединений первого года обучения и не позднее 1 сентября – для объединений второго и последующих лет обучения</w:t>
      </w:r>
      <w:r w:rsidRPr="00A80223">
        <w:rPr>
          <w:sz w:val="28"/>
          <w:szCs w:val="28"/>
        </w:rPr>
        <w:t>, заканчиваться</w:t>
      </w:r>
      <w:r w:rsidR="004A5FE1">
        <w:rPr>
          <w:sz w:val="28"/>
          <w:szCs w:val="28"/>
        </w:rPr>
        <w:t xml:space="preserve"> – 31 мая,</w:t>
      </w:r>
      <w:r w:rsidRPr="00A80223">
        <w:rPr>
          <w:sz w:val="28"/>
          <w:szCs w:val="28"/>
        </w:rPr>
        <w:t xml:space="preserve"> в соответствии с выполнением дополнительной обще</w:t>
      </w:r>
      <w:r w:rsidR="004A5FE1">
        <w:rPr>
          <w:sz w:val="28"/>
          <w:szCs w:val="28"/>
        </w:rPr>
        <w:t>развивающей</w:t>
      </w:r>
      <w:r w:rsidRPr="00A80223">
        <w:rPr>
          <w:sz w:val="28"/>
          <w:szCs w:val="28"/>
        </w:rPr>
        <w:t xml:space="preserve"> программы, утвержденн</w:t>
      </w:r>
      <w:r w:rsidR="004A5FE1">
        <w:rPr>
          <w:sz w:val="28"/>
          <w:szCs w:val="28"/>
        </w:rPr>
        <w:t>ой директором</w:t>
      </w:r>
      <w:r w:rsidR="001D4781">
        <w:rPr>
          <w:sz w:val="28"/>
          <w:szCs w:val="28"/>
        </w:rPr>
        <w:t xml:space="preserve"> Учреждения</w:t>
      </w:r>
      <w:r w:rsidR="004A5FE1">
        <w:rPr>
          <w:sz w:val="28"/>
          <w:szCs w:val="28"/>
        </w:rPr>
        <w:t>.</w:t>
      </w:r>
      <w:proofErr w:type="gramEnd"/>
      <w:r w:rsidRPr="00A80223">
        <w:rPr>
          <w:sz w:val="28"/>
          <w:szCs w:val="28"/>
        </w:rPr>
        <w:t xml:space="preserve"> Занятия в объединениях могут проводиться по программе одной тематической направленности или комплексным, интегрированным программам.</w:t>
      </w:r>
    </w:p>
    <w:p w:rsidR="00FB2216" w:rsidRDefault="00FB2216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FB2216">
        <w:rPr>
          <w:sz w:val="28"/>
          <w:szCs w:val="28"/>
        </w:rPr>
        <w:lastRenderedPageBreak/>
        <w:t xml:space="preserve">Для учащихся с ограниченными возможностями здоровья, детей-инвалидов, инвалидов </w:t>
      </w:r>
      <w:r>
        <w:rPr>
          <w:sz w:val="28"/>
          <w:szCs w:val="28"/>
        </w:rPr>
        <w:t xml:space="preserve">в Учреждении </w:t>
      </w:r>
      <w:r w:rsidRPr="00FB2216">
        <w:rPr>
          <w:sz w:val="28"/>
          <w:szCs w:val="28"/>
        </w:rPr>
        <w:t>организу</w:t>
      </w:r>
      <w:r>
        <w:rPr>
          <w:sz w:val="28"/>
          <w:szCs w:val="28"/>
        </w:rPr>
        <w:t>ется</w:t>
      </w:r>
      <w:r w:rsidRPr="00FB2216">
        <w:rPr>
          <w:sz w:val="28"/>
          <w:szCs w:val="28"/>
        </w:rPr>
        <w:t xml:space="preserve"> образовательный процесс по дополнительным обще</w:t>
      </w:r>
      <w:r>
        <w:rPr>
          <w:sz w:val="28"/>
          <w:szCs w:val="28"/>
        </w:rPr>
        <w:t>развивающим</w:t>
      </w:r>
      <w:r w:rsidRPr="00FB2216">
        <w:rPr>
          <w:sz w:val="28"/>
          <w:szCs w:val="28"/>
        </w:rPr>
        <w:t xml:space="preserve"> программам с учетом особенностей психофизического развития указанных категорий учащихся.</w:t>
      </w:r>
    </w:p>
    <w:p w:rsidR="00A51EED" w:rsidRPr="00A51EED" w:rsidRDefault="00A51EED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51EED">
        <w:rPr>
          <w:sz w:val="28"/>
          <w:szCs w:val="28"/>
        </w:rPr>
        <w:t>Учреждение  определяет формы аудиторных занятий, а также формы, порядок и периодичность проведения промежуточной аттестации учащихся.</w:t>
      </w:r>
    </w:p>
    <w:p w:rsidR="0072357F" w:rsidRPr="00A51EED" w:rsidRDefault="00A51EED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51EED">
        <w:rPr>
          <w:b/>
          <w:sz w:val="28"/>
          <w:szCs w:val="28"/>
        </w:rPr>
        <w:t>Расписание занятий</w:t>
      </w:r>
      <w:r w:rsidRPr="00A51EED">
        <w:rPr>
          <w:sz w:val="28"/>
          <w:szCs w:val="28"/>
        </w:rPr>
        <w:t xml:space="preserve">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</w:t>
      </w:r>
    </w:p>
    <w:p w:rsidR="0072357F" w:rsidRPr="00A80223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51EED">
        <w:rPr>
          <w:rStyle w:val="a5"/>
          <w:sz w:val="28"/>
          <w:szCs w:val="28"/>
        </w:rPr>
        <w:t>Численный состав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объединения определяется в зависимости от возраста детей, года обучения, специфики деятельности </w:t>
      </w:r>
      <w:r w:rsidR="004A5FE1">
        <w:rPr>
          <w:sz w:val="28"/>
          <w:szCs w:val="28"/>
        </w:rPr>
        <w:t>объединения</w:t>
      </w:r>
      <w:r w:rsidRPr="00A80223">
        <w:rPr>
          <w:sz w:val="28"/>
          <w:szCs w:val="28"/>
        </w:rPr>
        <w:t xml:space="preserve">, условий работы, и согласовывается на заседании педагогического совета </w:t>
      </w:r>
      <w:r w:rsidR="004A5FE1">
        <w:rPr>
          <w:sz w:val="28"/>
          <w:szCs w:val="28"/>
        </w:rPr>
        <w:t>Учреждения</w:t>
      </w:r>
      <w:r w:rsidRPr="00A80223">
        <w:rPr>
          <w:sz w:val="28"/>
          <w:szCs w:val="28"/>
        </w:rPr>
        <w:t>. Учитывая особенности и содержание работы объединений, и, исходя из педагогической целесообразности, педагог дополнительного образования может проводить занятия со всем составом объединения, по группам или индивидуально.</w:t>
      </w:r>
    </w:p>
    <w:p w:rsidR="0072357F" w:rsidRPr="00A80223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</w:t>
      </w:r>
      <w:r w:rsidR="004A5FE1">
        <w:rPr>
          <w:sz w:val="28"/>
          <w:szCs w:val="28"/>
        </w:rPr>
        <w:t>развивающих</w:t>
      </w:r>
      <w:r w:rsidRPr="00A80223">
        <w:rPr>
          <w:sz w:val="28"/>
          <w:szCs w:val="28"/>
        </w:rPr>
        <w:t xml:space="preserve"> программ. Контрольные цифры контингента детей устанавливаются по состоянию на начало календарного (финансового) года и на начало соответствующего учебного года (как правило, на 1 января и на 1 сентября).</w:t>
      </w:r>
    </w:p>
    <w:p w:rsidR="0072357F" w:rsidRPr="00A80223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Для обеспечения выполнения установленного муниципального задания в части контрольных цифр контингента детей Учреждение вправе производить прием детей на свободные детские места в течение всего календарного года.</w:t>
      </w:r>
    </w:p>
    <w:p w:rsidR="00A51EED" w:rsidRPr="00A51EED" w:rsidRDefault="00A76D78" w:rsidP="00625409">
      <w:pPr>
        <w:spacing w:line="276" w:lineRule="auto"/>
        <w:ind w:firstLine="708"/>
        <w:jc w:val="both"/>
        <w:rPr>
          <w:sz w:val="28"/>
          <w:szCs w:val="28"/>
        </w:rPr>
      </w:pPr>
      <w:r w:rsidRPr="008E3E03">
        <w:rPr>
          <w:sz w:val="28"/>
          <w:szCs w:val="28"/>
        </w:rPr>
        <w:t> </w:t>
      </w:r>
      <w:r w:rsidR="00A51EED" w:rsidRPr="00A51EED">
        <w:rPr>
          <w:sz w:val="28"/>
          <w:szCs w:val="28"/>
        </w:rPr>
        <w:t>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  <w:r w:rsidR="0009026E">
        <w:rPr>
          <w:sz w:val="28"/>
          <w:szCs w:val="28"/>
        </w:rPr>
        <w:t xml:space="preserve"> </w:t>
      </w:r>
      <w:r w:rsidR="00A51EED" w:rsidRPr="00A51EED">
        <w:rPr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A51EED" w:rsidRPr="00A51EED" w:rsidRDefault="00A51EED" w:rsidP="00625409">
      <w:pPr>
        <w:spacing w:line="276" w:lineRule="auto"/>
        <w:ind w:firstLine="708"/>
        <w:jc w:val="both"/>
        <w:rPr>
          <w:sz w:val="28"/>
          <w:szCs w:val="28"/>
        </w:rPr>
      </w:pPr>
      <w:r w:rsidRPr="00A51EED">
        <w:rPr>
          <w:sz w:val="28"/>
          <w:szCs w:val="28"/>
        </w:rPr>
        <w:t xml:space="preserve">Занятия в объединениях с учащимися с ограниченными возможностями здоровья, детьми-инвалидами и инвалидами могут быть организованы совместно с другими учащимися, </w:t>
      </w:r>
      <w:r w:rsidR="001D4781">
        <w:rPr>
          <w:sz w:val="28"/>
          <w:szCs w:val="28"/>
        </w:rPr>
        <w:t xml:space="preserve">а также </w:t>
      </w:r>
      <w:r w:rsidR="007559A8">
        <w:rPr>
          <w:sz w:val="28"/>
          <w:szCs w:val="28"/>
        </w:rPr>
        <w:t xml:space="preserve">с такими учащимися </w:t>
      </w:r>
      <w:r w:rsidRPr="00A51EED">
        <w:rPr>
          <w:sz w:val="28"/>
          <w:szCs w:val="28"/>
        </w:rPr>
        <w:t xml:space="preserve">может </w:t>
      </w:r>
      <w:r w:rsidRPr="00A51EED">
        <w:rPr>
          <w:sz w:val="28"/>
          <w:szCs w:val="28"/>
        </w:rPr>
        <w:lastRenderedPageBreak/>
        <w:t>проводиться индивидуальная работа</w:t>
      </w:r>
      <w:r w:rsidR="00B409E3">
        <w:rPr>
          <w:sz w:val="28"/>
          <w:szCs w:val="28"/>
        </w:rPr>
        <w:t>,</w:t>
      </w:r>
      <w:r w:rsidRPr="00A51EED">
        <w:rPr>
          <w:sz w:val="28"/>
          <w:szCs w:val="28"/>
        </w:rPr>
        <w:t xml:space="preserve"> как в </w:t>
      </w:r>
      <w:r w:rsidR="001D4781">
        <w:rPr>
          <w:sz w:val="28"/>
          <w:szCs w:val="28"/>
        </w:rPr>
        <w:t>Учреждении</w:t>
      </w:r>
      <w:r w:rsidRPr="00A51EED">
        <w:rPr>
          <w:sz w:val="28"/>
          <w:szCs w:val="28"/>
        </w:rPr>
        <w:t>, так и по месту жительства.</w:t>
      </w:r>
    </w:p>
    <w:p w:rsidR="0072357F" w:rsidRPr="008E3E03" w:rsidRDefault="0072357F" w:rsidP="00FB2216">
      <w:pPr>
        <w:pStyle w:val="a7"/>
        <w:spacing w:line="276" w:lineRule="auto"/>
        <w:jc w:val="both"/>
        <w:rPr>
          <w:sz w:val="28"/>
          <w:szCs w:val="28"/>
        </w:rPr>
      </w:pPr>
    </w:p>
    <w:p w:rsidR="0072357F" w:rsidRPr="00A80223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7559A8">
        <w:rPr>
          <w:rStyle w:val="a5"/>
          <w:b w:val="0"/>
          <w:sz w:val="28"/>
          <w:szCs w:val="28"/>
        </w:rPr>
        <w:t>Напо</w:t>
      </w:r>
      <w:r w:rsidR="008E3E03" w:rsidRPr="007559A8">
        <w:rPr>
          <w:rStyle w:val="a5"/>
          <w:b w:val="0"/>
          <w:sz w:val="28"/>
          <w:szCs w:val="28"/>
        </w:rPr>
        <w:t>л</w:t>
      </w:r>
      <w:r w:rsidRPr="007559A8">
        <w:rPr>
          <w:rStyle w:val="a5"/>
          <w:b w:val="0"/>
          <w:sz w:val="28"/>
          <w:szCs w:val="28"/>
        </w:rPr>
        <w:t xml:space="preserve">няемость </w:t>
      </w:r>
      <w:r w:rsidR="008E3E03" w:rsidRPr="007559A8">
        <w:rPr>
          <w:rStyle w:val="a5"/>
          <w:b w:val="0"/>
          <w:sz w:val="28"/>
          <w:szCs w:val="28"/>
        </w:rPr>
        <w:t>объединений</w:t>
      </w:r>
      <w:r w:rsidRPr="00A80223">
        <w:rPr>
          <w:sz w:val="28"/>
          <w:szCs w:val="28"/>
        </w:rPr>
        <w:t xml:space="preserve"> должна соответствовать следующим нормам в зависимости от года обучения:</w:t>
      </w:r>
    </w:p>
    <w:p w:rsidR="0072357F" w:rsidRPr="00A80223" w:rsidRDefault="00A76D78" w:rsidP="00FB2216">
      <w:pPr>
        <w:pStyle w:val="a7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- первый год обучения – не менее </w:t>
      </w:r>
      <w:r w:rsidRPr="00A80223">
        <w:rPr>
          <w:rStyle w:val="a5"/>
          <w:sz w:val="28"/>
          <w:szCs w:val="28"/>
        </w:rPr>
        <w:t>12-15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>человек;</w:t>
      </w:r>
    </w:p>
    <w:p w:rsidR="0072357F" w:rsidRPr="00A80223" w:rsidRDefault="00A76D78" w:rsidP="00FB2216">
      <w:pPr>
        <w:pStyle w:val="a7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- второй год обучения – от </w:t>
      </w:r>
      <w:r w:rsidRPr="00A80223">
        <w:rPr>
          <w:rStyle w:val="a5"/>
          <w:sz w:val="28"/>
          <w:szCs w:val="28"/>
        </w:rPr>
        <w:t>10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до </w:t>
      </w:r>
      <w:r w:rsidRPr="00A80223">
        <w:rPr>
          <w:rStyle w:val="a5"/>
          <w:sz w:val="28"/>
          <w:szCs w:val="28"/>
        </w:rPr>
        <w:t>12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>человек</w:t>
      </w:r>
      <w:r w:rsidR="0009026E">
        <w:rPr>
          <w:sz w:val="28"/>
          <w:szCs w:val="28"/>
        </w:rPr>
        <w:t>;</w:t>
      </w:r>
    </w:p>
    <w:p w:rsidR="0072357F" w:rsidRPr="00A80223" w:rsidRDefault="00A76D78" w:rsidP="00FB2216">
      <w:pPr>
        <w:pStyle w:val="a7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- третий год обучения и последующ</w:t>
      </w:r>
      <w:r w:rsidR="008E3E03">
        <w:rPr>
          <w:sz w:val="28"/>
          <w:szCs w:val="28"/>
        </w:rPr>
        <w:t>ие</w:t>
      </w:r>
      <w:r w:rsidRPr="00A80223">
        <w:rPr>
          <w:sz w:val="28"/>
          <w:szCs w:val="28"/>
        </w:rPr>
        <w:t xml:space="preserve"> года </w:t>
      </w:r>
      <w:r w:rsidR="008E3E03">
        <w:rPr>
          <w:sz w:val="28"/>
          <w:szCs w:val="28"/>
        </w:rPr>
        <w:t xml:space="preserve">- </w:t>
      </w:r>
      <w:r w:rsidRPr="00A80223">
        <w:rPr>
          <w:sz w:val="28"/>
          <w:szCs w:val="28"/>
        </w:rPr>
        <w:t xml:space="preserve">от </w:t>
      </w:r>
      <w:r w:rsidRPr="00A80223">
        <w:rPr>
          <w:rStyle w:val="a5"/>
          <w:sz w:val="28"/>
          <w:szCs w:val="28"/>
        </w:rPr>
        <w:t>8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до </w:t>
      </w:r>
      <w:r w:rsidRPr="00A80223">
        <w:rPr>
          <w:rStyle w:val="a5"/>
          <w:sz w:val="28"/>
          <w:szCs w:val="28"/>
        </w:rPr>
        <w:t>10</w:t>
      </w:r>
      <w:r w:rsidRPr="00A80223">
        <w:rPr>
          <w:sz w:val="28"/>
          <w:szCs w:val="28"/>
        </w:rPr>
        <w:t>человек.</w:t>
      </w:r>
    </w:p>
    <w:p w:rsidR="0072357F" w:rsidRPr="00A80223" w:rsidRDefault="00A76D78" w:rsidP="00FB221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В особых случаях, по решению педагогического совета могут быть сформированы </w:t>
      </w:r>
      <w:r w:rsidR="008E3E03">
        <w:rPr>
          <w:sz w:val="28"/>
          <w:szCs w:val="28"/>
        </w:rPr>
        <w:t>объединения</w:t>
      </w:r>
      <w:r w:rsidRPr="00A80223">
        <w:rPr>
          <w:sz w:val="28"/>
          <w:szCs w:val="28"/>
        </w:rPr>
        <w:t xml:space="preserve"> наполняемостью менее </w:t>
      </w:r>
      <w:r w:rsidRPr="00A80223">
        <w:rPr>
          <w:rStyle w:val="a5"/>
          <w:sz w:val="28"/>
          <w:szCs w:val="28"/>
        </w:rPr>
        <w:t>8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человек. Учебными группами второго года обучения являются группы, в состав которых входит не менее </w:t>
      </w:r>
      <w:r w:rsidRPr="00A80223">
        <w:rPr>
          <w:rStyle w:val="a5"/>
          <w:sz w:val="28"/>
          <w:szCs w:val="28"/>
        </w:rPr>
        <w:t>80%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учащихся </w:t>
      </w:r>
      <w:r w:rsidR="008E3E03">
        <w:rPr>
          <w:sz w:val="28"/>
          <w:szCs w:val="28"/>
        </w:rPr>
        <w:t>предыдущего</w:t>
      </w:r>
      <w:r w:rsidRPr="00A80223">
        <w:rPr>
          <w:sz w:val="28"/>
          <w:szCs w:val="28"/>
        </w:rPr>
        <w:t xml:space="preserve"> года обучения.</w:t>
      </w:r>
    </w:p>
    <w:p w:rsidR="0072357F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Учебными группами третьего и последующих годов обучения являются группы, в состав которых входит не менее </w:t>
      </w:r>
      <w:r w:rsidRPr="00A80223">
        <w:rPr>
          <w:rStyle w:val="a5"/>
          <w:sz w:val="28"/>
          <w:szCs w:val="28"/>
        </w:rPr>
        <w:t xml:space="preserve">65% </w:t>
      </w:r>
      <w:r w:rsidRPr="00A80223">
        <w:rPr>
          <w:sz w:val="28"/>
          <w:szCs w:val="28"/>
        </w:rPr>
        <w:t xml:space="preserve">учащихся </w:t>
      </w:r>
      <w:r w:rsidR="008E3E03">
        <w:rPr>
          <w:sz w:val="28"/>
          <w:szCs w:val="28"/>
        </w:rPr>
        <w:t>предыдущего</w:t>
      </w:r>
      <w:r w:rsidRPr="00A80223">
        <w:rPr>
          <w:sz w:val="28"/>
          <w:szCs w:val="28"/>
        </w:rPr>
        <w:t xml:space="preserve"> года обучения. В случае снижения фактической наполняемости в течение учебного года до </w:t>
      </w:r>
      <w:r w:rsidRPr="00A80223">
        <w:rPr>
          <w:rStyle w:val="a5"/>
          <w:sz w:val="28"/>
          <w:szCs w:val="28"/>
        </w:rPr>
        <w:t>50%</w:t>
      </w:r>
      <w:r w:rsidR="0009026E">
        <w:rPr>
          <w:rStyle w:val="a5"/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и ниже от списочного состава, </w:t>
      </w:r>
      <w:r w:rsidR="008E3E03">
        <w:rPr>
          <w:sz w:val="28"/>
          <w:szCs w:val="28"/>
        </w:rPr>
        <w:t xml:space="preserve">объединения </w:t>
      </w:r>
      <w:r w:rsidRPr="00A80223">
        <w:rPr>
          <w:sz w:val="28"/>
          <w:szCs w:val="28"/>
        </w:rPr>
        <w:t xml:space="preserve"> могут быть </w:t>
      </w:r>
      <w:r w:rsidR="008E3E03">
        <w:rPr>
          <w:sz w:val="28"/>
          <w:szCs w:val="28"/>
        </w:rPr>
        <w:t xml:space="preserve">соединены </w:t>
      </w:r>
      <w:r w:rsidRPr="00A80223">
        <w:rPr>
          <w:sz w:val="28"/>
          <w:szCs w:val="28"/>
        </w:rPr>
        <w:t xml:space="preserve"> или расформированы. Высвобожденные при этом средства могут быть использованы на открытие детских объединений, при наличии в них потребности или перераспределены на другие ко</w:t>
      </w:r>
      <w:r w:rsidR="008E3E03">
        <w:rPr>
          <w:sz w:val="28"/>
          <w:szCs w:val="28"/>
        </w:rPr>
        <w:t>ды экономической классификации У</w:t>
      </w:r>
      <w:r w:rsidRPr="00A80223">
        <w:rPr>
          <w:sz w:val="28"/>
          <w:szCs w:val="28"/>
        </w:rPr>
        <w:t>чреждения. Занятия с учащимися</w:t>
      </w:r>
      <w:r w:rsidR="008E3E03">
        <w:rPr>
          <w:sz w:val="28"/>
          <w:szCs w:val="28"/>
        </w:rPr>
        <w:t>,</w:t>
      </w:r>
      <w:r w:rsidRPr="00A80223">
        <w:rPr>
          <w:sz w:val="28"/>
          <w:szCs w:val="28"/>
        </w:rPr>
        <w:t xml:space="preserve"> ведущими учебно-исследовательскую, творческо-поисковую работу по индивидуальным программам и проектам, с одаренными и талантливыми детьми проводятся в установленном Уставом порядке индивидуально или в специализированных </w:t>
      </w:r>
      <w:r w:rsidR="008E3E03">
        <w:rPr>
          <w:sz w:val="28"/>
          <w:szCs w:val="28"/>
        </w:rPr>
        <w:t>объединениях</w:t>
      </w:r>
      <w:r w:rsidRPr="00A80223">
        <w:rPr>
          <w:sz w:val="28"/>
          <w:szCs w:val="28"/>
        </w:rPr>
        <w:t xml:space="preserve"> малой наполняемости (5-7 человек), ежегодно утверждаемых педагогическим советом Учреждения по результатам работ предыдущего учебного года. Для широкого привлечения учащихся к дополнительному образованию педагог может создавать </w:t>
      </w:r>
      <w:r w:rsidR="008E3E03">
        <w:rPr>
          <w:sz w:val="28"/>
          <w:szCs w:val="28"/>
        </w:rPr>
        <w:t xml:space="preserve">объединения </w:t>
      </w:r>
      <w:r w:rsidRPr="00A80223">
        <w:rPr>
          <w:sz w:val="28"/>
          <w:szCs w:val="28"/>
        </w:rPr>
        <w:t xml:space="preserve">с переменным составом детей. Количественный состав таких </w:t>
      </w:r>
      <w:r w:rsidR="008E3E03">
        <w:rPr>
          <w:sz w:val="28"/>
          <w:szCs w:val="28"/>
        </w:rPr>
        <w:t>объединений</w:t>
      </w:r>
      <w:r w:rsidRPr="00A80223">
        <w:rPr>
          <w:sz w:val="28"/>
          <w:szCs w:val="28"/>
        </w:rPr>
        <w:t xml:space="preserve"> должен соответствовать нормам, соответствующим годам обучения. Занятия в объединениях могут проводиться по группам, индивидуально или всем составом объединения. Соотношение часов, отведенных на коллективную, групповую и </w:t>
      </w:r>
      <w:r w:rsidR="008E3E03">
        <w:rPr>
          <w:sz w:val="28"/>
          <w:szCs w:val="28"/>
        </w:rPr>
        <w:t>и</w:t>
      </w:r>
      <w:r w:rsidRPr="00A80223">
        <w:rPr>
          <w:sz w:val="28"/>
          <w:szCs w:val="28"/>
        </w:rPr>
        <w:t>ндивидуальную формы работы с учащимися, определяется годовым учебным планом в зависимости от тематической направленности работы объединений (как правило, групповые занятия 8-15 человек, деление на подгруппы – 4-7 человек). Каждый ребенок имеет право заниматься в нескольких объединениях,</w:t>
      </w:r>
      <w:r w:rsidR="008E3E03">
        <w:rPr>
          <w:sz w:val="28"/>
          <w:szCs w:val="28"/>
        </w:rPr>
        <w:t xml:space="preserve"> менять их. Контингент </w:t>
      </w:r>
      <w:r w:rsidR="008E3E03">
        <w:rPr>
          <w:sz w:val="28"/>
          <w:szCs w:val="28"/>
        </w:rPr>
        <w:lastRenderedPageBreak/>
        <w:t>детей в объединениях</w:t>
      </w:r>
      <w:r w:rsidRPr="00A80223">
        <w:rPr>
          <w:sz w:val="28"/>
          <w:szCs w:val="28"/>
        </w:rPr>
        <w:t xml:space="preserve"> определяется на начало учебного </w:t>
      </w:r>
      <w:r w:rsidR="008E3E03">
        <w:rPr>
          <w:sz w:val="28"/>
          <w:szCs w:val="28"/>
        </w:rPr>
        <w:t>года</w:t>
      </w:r>
      <w:r w:rsidRPr="00A80223">
        <w:rPr>
          <w:sz w:val="28"/>
          <w:szCs w:val="28"/>
        </w:rPr>
        <w:t>, и утверждается приказом руководителя Учреждения.</w:t>
      </w:r>
    </w:p>
    <w:p w:rsidR="00FB2216" w:rsidRPr="00FB2216" w:rsidRDefault="00FB2216" w:rsidP="00FB2216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FB2216">
        <w:rPr>
          <w:sz w:val="28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72357F" w:rsidRPr="00A80223" w:rsidRDefault="00A76D78" w:rsidP="00625409">
      <w:pPr>
        <w:pStyle w:val="a7"/>
        <w:spacing w:line="276" w:lineRule="auto"/>
        <w:ind w:firstLine="424"/>
        <w:jc w:val="both"/>
        <w:rPr>
          <w:sz w:val="28"/>
          <w:szCs w:val="28"/>
        </w:rPr>
      </w:pPr>
      <w:r w:rsidRPr="008E3E03">
        <w:rPr>
          <w:rStyle w:val="a5"/>
          <w:sz w:val="28"/>
          <w:szCs w:val="28"/>
        </w:rPr>
        <w:t>Продолжительность одного заняти</w:t>
      </w:r>
      <w:r w:rsidR="008E3E03">
        <w:rPr>
          <w:rStyle w:val="a5"/>
          <w:sz w:val="28"/>
          <w:szCs w:val="28"/>
        </w:rPr>
        <w:t>я</w:t>
      </w:r>
      <w:r w:rsidR="0009026E">
        <w:rPr>
          <w:rStyle w:val="a5"/>
          <w:sz w:val="28"/>
          <w:szCs w:val="28"/>
        </w:rPr>
        <w:t xml:space="preserve"> </w:t>
      </w:r>
      <w:r w:rsidR="008E3E03">
        <w:rPr>
          <w:sz w:val="28"/>
          <w:szCs w:val="28"/>
        </w:rPr>
        <w:t>объединения</w:t>
      </w:r>
      <w:r w:rsidRPr="00A80223">
        <w:rPr>
          <w:sz w:val="28"/>
          <w:szCs w:val="28"/>
        </w:rPr>
        <w:t xml:space="preserve"> определяется на основании установленных санитарно-гигиенических норм и возраста детей и соответствует академическому часу:</w:t>
      </w:r>
    </w:p>
    <w:p w:rsidR="0072357F" w:rsidRPr="00A80223" w:rsidRDefault="00A76D78" w:rsidP="00FB2216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A80223">
        <w:rPr>
          <w:color w:val="000000"/>
          <w:sz w:val="28"/>
          <w:szCs w:val="28"/>
        </w:rPr>
        <w:t xml:space="preserve">для детей </w:t>
      </w:r>
      <w:r w:rsidR="008E3E03">
        <w:rPr>
          <w:color w:val="000000"/>
          <w:sz w:val="28"/>
          <w:szCs w:val="28"/>
        </w:rPr>
        <w:t>3</w:t>
      </w:r>
      <w:r w:rsidRPr="00A80223">
        <w:rPr>
          <w:color w:val="000000"/>
          <w:sz w:val="28"/>
          <w:szCs w:val="28"/>
        </w:rPr>
        <w:t xml:space="preserve"> - 6 </w:t>
      </w:r>
      <w:r w:rsidR="008E3E03">
        <w:rPr>
          <w:color w:val="000000"/>
          <w:sz w:val="28"/>
          <w:szCs w:val="28"/>
        </w:rPr>
        <w:t xml:space="preserve">лет–30 </w:t>
      </w:r>
      <w:r w:rsidRPr="00A80223">
        <w:rPr>
          <w:color w:val="000000"/>
          <w:sz w:val="28"/>
          <w:szCs w:val="28"/>
        </w:rPr>
        <w:t>минут;</w:t>
      </w:r>
    </w:p>
    <w:p w:rsidR="0072357F" w:rsidRPr="00A80223" w:rsidRDefault="00A76D78" w:rsidP="00FB2216">
      <w:pPr>
        <w:pStyle w:val="a7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A80223">
        <w:rPr>
          <w:color w:val="000000"/>
          <w:sz w:val="28"/>
          <w:szCs w:val="28"/>
        </w:rPr>
        <w:t xml:space="preserve">для детей от 7 до 18 лет –45 минут </w:t>
      </w:r>
    </w:p>
    <w:p w:rsidR="0072357F" w:rsidRDefault="00A76D78" w:rsidP="00625409">
      <w:pPr>
        <w:pStyle w:val="a7"/>
        <w:spacing w:line="276" w:lineRule="auto"/>
        <w:ind w:firstLine="424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После каждого занятия предусмотрен перерыв длительн</w:t>
      </w:r>
      <w:r w:rsidR="006822E9">
        <w:rPr>
          <w:sz w:val="28"/>
          <w:szCs w:val="28"/>
        </w:rPr>
        <w:t>остью не менее 10 минут, между группами – 15 минут.</w:t>
      </w:r>
    </w:p>
    <w:p w:rsidR="008E3E03" w:rsidRPr="006822E9" w:rsidRDefault="008E3E03" w:rsidP="00FB2216">
      <w:pPr>
        <w:pStyle w:val="a7"/>
        <w:spacing w:line="276" w:lineRule="auto"/>
        <w:jc w:val="both"/>
        <w:rPr>
          <w:b/>
          <w:sz w:val="28"/>
          <w:szCs w:val="28"/>
        </w:rPr>
      </w:pPr>
      <w:r w:rsidRPr="006822E9">
        <w:rPr>
          <w:b/>
          <w:sz w:val="28"/>
          <w:szCs w:val="28"/>
        </w:rPr>
        <w:t>Периодичность занятий</w:t>
      </w:r>
      <w:r w:rsidR="006822E9" w:rsidRPr="006822E9">
        <w:rPr>
          <w:b/>
          <w:sz w:val="28"/>
          <w:szCs w:val="28"/>
        </w:rPr>
        <w:t>:</w:t>
      </w:r>
    </w:p>
    <w:p w:rsidR="006822E9" w:rsidRDefault="006822E9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97327E">
        <w:rPr>
          <w:sz w:val="28"/>
          <w:szCs w:val="28"/>
        </w:rPr>
        <w:t xml:space="preserve">Занятия в группах первого года обучения проводятся   2 раза в неделю по 2 часа, второго и последующих лет обучения – 3 раза в неделю по 2 часа. </w:t>
      </w:r>
    </w:p>
    <w:p w:rsidR="006822E9" w:rsidRDefault="006822E9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объединениях, проводящих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индивидуальной траектории: 2 раза в неделю по 1 часу.</w:t>
      </w:r>
    </w:p>
    <w:p w:rsidR="00BD4638" w:rsidRDefault="006822E9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для дошкольников: 2 раза в неделю по 1 часу.</w:t>
      </w:r>
    </w:p>
    <w:p w:rsidR="006822E9" w:rsidRPr="006822E9" w:rsidRDefault="006822E9" w:rsidP="00FB2216">
      <w:pPr>
        <w:pStyle w:val="a7"/>
        <w:spacing w:line="276" w:lineRule="auto"/>
        <w:jc w:val="both"/>
        <w:rPr>
          <w:rStyle w:val="a5"/>
          <w:b w:val="0"/>
          <w:bCs w:val="0"/>
          <w:sz w:val="28"/>
          <w:szCs w:val="28"/>
        </w:rPr>
      </w:pPr>
    </w:p>
    <w:p w:rsidR="0072357F" w:rsidRPr="00BD4638" w:rsidRDefault="00BD4638" w:rsidP="00FB2216">
      <w:pPr>
        <w:pStyle w:val="a7"/>
        <w:spacing w:line="276" w:lineRule="auto"/>
        <w:jc w:val="both"/>
        <w:rPr>
          <w:b/>
          <w:sz w:val="32"/>
          <w:szCs w:val="32"/>
        </w:rPr>
      </w:pPr>
      <w:r>
        <w:rPr>
          <w:rStyle w:val="a5"/>
          <w:b w:val="0"/>
          <w:sz w:val="32"/>
          <w:szCs w:val="32"/>
        </w:rPr>
        <w:t>4</w:t>
      </w:r>
      <w:r w:rsidR="00A76D78" w:rsidRPr="00BD4638">
        <w:rPr>
          <w:rStyle w:val="a5"/>
          <w:b w:val="0"/>
          <w:sz w:val="32"/>
          <w:szCs w:val="32"/>
        </w:rPr>
        <w:t>. Участники объединений</w:t>
      </w:r>
    </w:p>
    <w:p w:rsidR="0072357F" w:rsidRPr="001D4781" w:rsidRDefault="00A76D78" w:rsidP="00625409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1D4781">
        <w:rPr>
          <w:sz w:val="28"/>
          <w:szCs w:val="28"/>
        </w:rPr>
        <w:t xml:space="preserve">Участниками объединений в </w:t>
      </w:r>
      <w:r w:rsidR="006822E9" w:rsidRPr="001D4781">
        <w:rPr>
          <w:sz w:val="28"/>
          <w:szCs w:val="28"/>
        </w:rPr>
        <w:t>Учреждении</w:t>
      </w:r>
      <w:r w:rsidRPr="001D4781">
        <w:rPr>
          <w:sz w:val="28"/>
          <w:szCs w:val="28"/>
        </w:rPr>
        <w:t xml:space="preserve"> являются дети от </w:t>
      </w:r>
      <w:r w:rsidR="006822E9" w:rsidRPr="001D4781">
        <w:rPr>
          <w:rStyle w:val="a5"/>
          <w:sz w:val="28"/>
          <w:szCs w:val="28"/>
        </w:rPr>
        <w:t>3</w:t>
      </w:r>
      <w:r w:rsidRPr="001D4781">
        <w:rPr>
          <w:rStyle w:val="a5"/>
          <w:sz w:val="28"/>
          <w:szCs w:val="28"/>
        </w:rPr>
        <w:t xml:space="preserve"> до 18 лет </w:t>
      </w:r>
      <w:r w:rsidRPr="001D4781">
        <w:rPr>
          <w:sz w:val="28"/>
          <w:szCs w:val="28"/>
        </w:rPr>
        <w:t xml:space="preserve">и </w:t>
      </w:r>
      <w:r w:rsidRPr="001D4781">
        <w:rPr>
          <w:sz w:val="28"/>
          <w:szCs w:val="28"/>
          <w:u w:val="single"/>
        </w:rPr>
        <w:t xml:space="preserve">имеют право </w:t>
      </w:r>
      <w:proofErr w:type="gramStart"/>
      <w:r w:rsidRPr="001D4781">
        <w:rPr>
          <w:sz w:val="28"/>
          <w:szCs w:val="28"/>
        </w:rPr>
        <w:t>на</w:t>
      </w:r>
      <w:proofErr w:type="gramEnd"/>
      <w:r w:rsidRPr="001D4781">
        <w:rPr>
          <w:sz w:val="28"/>
          <w:szCs w:val="28"/>
        </w:rPr>
        <w:t>:</w:t>
      </w:r>
    </w:p>
    <w:p w:rsidR="0072357F" w:rsidRPr="001D4781" w:rsidRDefault="00A76D78" w:rsidP="00FB2216">
      <w:pPr>
        <w:pStyle w:val="ab"/>
        <w:spacing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>-всестороннее развитие; содействие развитию своих способностей, одаренности и таланта;</w:t>
      </w:r>
    </w:p>
    <w:p w:rsidR="0072357F" w:rsidRPr="001D4781" w:rsidRDefault="00A76D78" w:rsidP="00FB2216">
      <w:pPr>
        <w:pStyle w:val="ab"/>
        <w:spacing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>-выбор профиля и форм обучения в соответствии со склонностями и способностями;</w:t>
      </w:r>
    </w:p>
    <w:p w:rsidR="0072357F" w:rsidRPr="001D4781" w:rsidRDefault="00A76D78" w:rsidP="00FB2216">
      <w:pPr>
        <w:pStyle w:val="ab"/>
        <w:spacing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 xml:space="preserve">-пользование инвентарем, оборудованием </w:t>
      </w:r>
      <w:r w:rsidR="001D4781" w:rsidRPr="001D4781">
        <w:rPr>
          <w:sz w:val="28"/>
          <w:szCs w:val="28"/>
        </w:rPr>
        <w:t>Учреждения</w:t>
      </w:r>
      <w:r w:rsidRPr="001D4781">
        <w:rPr>
          <w:sz w:val="28"/>
          <w:szCs w:val="28"/>
        </w:rPr>
        <w:t>;</w:t>
      </w:r>
    </w:p>
    <w:p w:rsidR="0072357F" w:rsidRDefault="00A76D78" w:rsidP="00FB2216">
      <w:pPr>
        <w:pStyle w:val="ab"/>
        <w:spacing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>-уважение человеческого достоинства, свободное выражение собственных взглядов и убеждений.</w:t>
      </w:r>
    </w:p>
    <w:p w:rsidR="00B409E3" w:rsidRPr="000F4F8B" w:rsidRDefault="00B409E3" w:rsidP="00B409E3">
      <w:pPr>
        <w:shd w:val="clear" w:color="auto" w:fill="FFFFFF"/>
        <w:spacing w:line="360" w:lineRule="atLeast"/>
        <w:ind w:firstLine="708"/>
        <w:jc w:val="both"/>
        <w:rPr>
          <w:rFonts w:ascii="Droid Sans" w:hAnsi="Droid Sans"/>
          <w:sz w:val="28"/>
          <w:szCs w:val="28"/>
        </w:rPr>
      </w:pPr>
      <w:r>
        <w:rPr>
          <w:rFonts w:ascii="Droid Sans" w:hAnsi="Droid Sans"/>
          <w:sz w:val="28"/>
          <w:szCs w:val="28"/>
        </w:rPr>
        <w:t>В целях достижения более высокого уровня подготовки учащихся, их профессиональной ориентации, укрепления коллективов разрешается сохранять в составе объединений юношей и девушек, продолжительное время успешно занимающихся в Учреждении в возрасте до 21 года.</w:t>
      </w:r>
    </w:p>
    <w:p w:rsidR="00B409E3" w:rsidRPr="001D4781" w:rsidRDefault="00B409E3" w:rsidP="00FB2216">
      <w:pPr>
        <w:pStyle w:val="ab"/>
        <w:spacing w:line="276" w:lineRule="auto"/>
        <w:jc w:val="both"/>
        <w:rPr>
          <w:sz w:val="28"/>
          <w:szCs w:val="28"/>
        </w:rPr>
      </w:pPr>
    </w:p>
    <w:p w:rsidR="0072357F" w:rsidRPr="001D4781" w:rsidRDefault="00A76D78" w:rsidP="00625409">
      <w:pPr>
        <w:pStyle w:val="ab"/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1D4781">
        <w:rPr>
          <w:sz w:val="28"/>
          <w:szCs w:val="28"/>
          <w:u w:val="single"/>
        </w:rPr>
        <w:t>Учащиеся обязаны:</w:t>
      </w:r>
    </w:p>
    <w:p w:rsidR="0072357F" w:rsidRPr="001D4781" w:rsidRDefault="00A76D78" w:rsidP="00FB2216">
      <w:pPr>
        <w:pStyle w:val="ab"/>
        <w:spacing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 xml:space="preserve">- соблюдать Устав </w:t>
      </w:r>
      <w:r w:rsidR="001D4781" w:rsidRPr="001D4781">
        <w:rPr>
          <w:sz w:val="28"/>
          <w:szCs w:val="28"/>
        </w:rPr>
        <w:t>Учреждения</w:t>
      </w:r>
      <w:r w:rsidRPr="001D4781">
        <w:rPr>
          <w:sz w:val="28"/>
          <w:szCs w:val="28"/>
        </w:rPr>
        <w:t>;</w:t>
      </w:r>
    </w:p>
    <w:p w:rsidR="0072357F" w:rsidRPr="001D4781" w:rsidRDefault="00A76D78" w:rsidP="00FB2216">
      <w:pPr>
        <w:pStyle w:val="ab"/>
        <w:spacing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>-глубоко овладевать знаниями и умениями, добросовестно выполнять работы, предусмотренные программами;</w:t>
      </w:r>
    </w:p>
    <w:p w:rsidR="0072357F" w:rsidRPr="001D4781" w:rsidRDefault="00A76D78" w:rsidP="00FB2216">
      <w:pPr>
        <w:pStyle w:val="ab"/>
        <w:spacing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 xml:space="preserve">-быть дисциплинированными, соблюдать правила внутреннего распорядка </w:t>
      </w:r>
      <w:r w:rsidR="001D4781" w:rsidRPr="001D4781">
        <w:rPr>
          <w:sz w:val="28"/>
          <w:szCs w:val="28"/>
        </w:rPr>
        <w:t>Учреждения</w:t>
      </w:r>
      <w:r w:rsidRPr="001D4781">
        <w:rPr>
          <w:sz w:val="28"/>
          <w:szCs w:val="28"/>
        </w:rPr>
        <w:t>;</w:t>
      </w:r>
    </w:p>
    <w:p w:rsidR="0072357F" w:rsidRPr="00A80223" w:rsidRDefault="00A76D78" w:rsidP="00FB2216">
      <w:pPr>
        <w:pStyle w:val="ab"/>
        <w:spacing w:after="283" w:line="276" w:lineRule="auto"/>
        <w:jc w:val="both"/>
        <w:rPr>
          <w:sz w:val="28"/>
          <w:szCs w:val="28"/>
        </w:rPr>
      </w:pPr>
      <w:r w:rsidRPr="001D4781">
        <w:rPr>
          <w:sz w:val="28"/>
          <w:szCs w:val="28"/>
        </w:rPr>
        <w:t xml:space="preserve">-соблюдать </w:t>
      </w:r>
      <w:r w:rsidR="001D4781" w:rsidRPr="001D4781">
        <w:rPr>
          <w:sz w:val="28"/>
          <w:szCs w:val="28"/>
        </w:rPr>
        <w:t>правила охраны труда</w:t>
      </w:r>
      <w:r w:rsidRPr="001D4781">
        <w:rPr>
          <w:sz w:val="28"/>
          <w:szCs w:val="28"/>
        </w:rPr>
        <w:t>.</w:t>
      </w:r>
    </w:p>
    <w:p w:rsidR="00BD4638" w:rsidRDefault="00BD4638" w:rsidP="00FB2216">
      <w:pPr>
        <w:pStyle w:val="a7"/>
        <w:spacing w:line="276" w:lineRule="auto"/>
        <w:jc w:val="both"/>
        <w:rPr>
          <w:rStyle w:val="a5"/>
          <w:b w:val="0"/>
          <w:sz w:val="32"/>
          <w:szCs w:val="32"/>
        </w:rPr>
      </w:pPr>
    </w:p>
    <w:p w:rsidR="0072357F" w:rsidRPr="00B409E3" w:rsidRDefault="00BD4638" w:rsidP="00FB2216">
      <w:pPr>
        <w:pStyle w:val="a7"/>
        <w:spacing w:line="276" w:lineRule="auto"/>
        <w:jc w:val="both"/>
        <w:rPr>
          <w:b/>
          <w:sz w:val="32"/>
          <w:szCs w:val="32"/>
        </w:rPr>
      </w:pPr>
      <w:r>
        <w:rPr>
          <w:rStyle w:val="a5"/>
          <w:b w:val="0"/>
          <w:sz w:val="32"/>
          <w:szCs w:val="32"/>
        </w:rPr>
        <w:t>5</w:t>
      </w:r>
      <w:r w:rsidR="00A76D78" w:rsidRPr="00BD4638">
        <w:rPr>
          <w:rStyle w:val="a5"/>
          <w:b w:val="0"/>
          <w:sz w:val="32"/>
          <w:szCs w:val="32"/>
        </w:rPr>
        <w:t>. Руководство</w:t>
      </w:r>
      <w:r w:rsidR="006822E9">
        <w:rPr>
          <w:rStyle w:val="a5"/>
          <w:b w:val="0"/>
          <w:sz w:val="32"/>
          <w:szCs w:val="32"/>
        </w:rPr>
        <w:t xml:space="preserve"> объединением</w:t>
      </w:r>
    </w:p>
    <w:p w:rsidR="00B409E3" w:rsidRPr="00A80223" w:rsidRDefault="00A76D78" w:rsidP="00B409E3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Непосредственное руководство объединением осуществляется педагогом дополнительного образования, имеющим </w:t>
      </w:r>
      <w:r w:rsidR="00B409E3" w:rsidRPr="00B409E3">
        <w:rPr>
          <w:sz w:val="28"/>
          <w:szCs w:val="28"/>
        </w:rPr>
        <w:t>высшее и среднее профессиональное педагогическое образование,</w:t>
      </w:r>
      <w:r w:rsidR="006822E9">
        <w:rPr>
          <w:sz w:val="28"/>
          <w:szCs w:val="28"/>
        </w:rPr>
        <w:t>и</w:t>
      </w:r>
      <w:r w:rsidR="00B409E3">
        <w:rPr>
          <w:sz w:val="28"/>
          <w:szCs w:val="28"/>
        </w:rPr>
        <w:t>ли</w:t>
      </w:r>
      <w:r w:rsidR="00B409E3" w:rsidRPr="00B409E3">
        <w:rPr>
          <w:sz w:val="28"/>
          <w:szCs w:val="28"/>
        </w:rPr>
        <w:t xml:space="preserve">образование по профилю </w:t>
      </w:r>
      <w:r w:rsidR="00B409E3">
        <w:rPr>
          <w:sz w:val="28"/>
          <w:szCs w:val="28"/>
        </w:rPr>
        <w:t>объединения</w:t>
      </w:r>
      <w:r w:rsidR="00B409E3" w:rsidRPr="00B409E3">
        <w:rPr>
          <w:sz w:val="28"/>
          <w:szCs w:val="28"/>
        </w:rPr>
        <w:t xml:space="preserve"> и</w:t>
      </w:r>
      <w:r w:rsidR="00B409E3" w:rsidRPr="00B409E3">
        <w:rPr>
          <w:rFonts w:eastAsia="Calibri"/>
          <w:sz w:val="28"/>
          <w:szCs w:val="28"/>
        </w:rPr>
        <w:t xml:space="preserve"> дополнительное профессиональное педагогическое образование (</w:t>
      </w:r>
      <w:r w:rsidR="00B409E3" w:rsidRPr="00B409E3">
        <w:rPr>
          <w:sz w:val="28"/>
          <w:szCs w:val="28"/>
        </w:rPr>
        <w:t>при отсутствии педагогического образования).</w:t>
      </w:r>
    </w:p>
    <w:p w:rsidR="0072357F" w:rsidRPr="00A80223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Руководитель объединения назначается директором </w:t>
      </w:r>
      <w:r w:rsidR="006822E9">
        <w:rPr>
          <w:sz w:val="28"/>
          <w:szCs w:val="28"/>
        </w:rPr>
        <w:t>Учреждения</w:t>
      </w:r>
      <w:r w:rsidRPr="00A80223">
        <w:rPr>
          <w:sz w:val="28"/>
          <w:szCs w:val="28"/>
        </w:rPr>
        <w:t xml:space="preserve"> при наличии учащихся и программы объединения.</w:t>
      </w:r>
    </w:p>
    <w:p w:rsidR="0072357F" w:rsidRPr="00A80223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При проведении занятий необходимо соблюдать правила  безопасности и санитарно-гигиенические требования, своевременно проводить с детьми инструктажи по  </w:t>
      </w:r>
      <w:r w:rsidR="006822E9">
        <w:rPr>
          <w:sz w:val="28"/>
          <w:szCs w:val="28"/>
        </w:rPr>
        <w:t>охране труда</w:t>
      </w:r>
      <w:r w:rsidRPr="00A80223">
        <w:rPr>
          <w:sz w:val="28"/>
          <w:szCs w:val="28"/>
        </w:rPr>
        <w:t>.</w:t>
      </w:r>
    </w:p>
    <w:p w:rsidR="0072357F" w:rsidRPr="00A80223" w:rsidRDefault="00A76D78" w:rsidP="00625409">
      <w:pPr>
        <w:pStyle w:val="a7"/>
        <w:spacing w:line="276" w:lineRule="auto"/>
        <w:ind w:firstLine="360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Педагоги работают в тесном контакте с родителями учащихся и проводят:</w:t>
      </w:r>
    </w:p>
    <w:p w:rsidR="0072357F" w:rsidRPr="00A80223" w:rsidRDefault="00A76D78" w:rsidP="007559A8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80223">
        <w:rPr>
          <w:sz w:val="28"/>
          <w:szCs w:val="28"/>
        </w:rPr>
        <w:t>родительские собрания;</w:t>
      </w:r>
    </w:p>
    <w:p w:rsidR="0072357F" w:rsidRPr="00A80223" w:rsidRDefault="00A76D78" w:rsidP="007559A8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80223">
        <w:rPr>
          <w:sz w:val="28"/>
          <w:szCs w:val="28"/>
        </w:rPr>
        <w:t>социологические опросы и анкетирование родителей;</w:t>
      </w:r>
    </w:p>
    <w:p w:rsidR="0072357F" w:rsidRPr="00A80223" w:rsidRDefault="00A76D78" w:rsidP="007559A8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80223">
        <w:rPr>
          <w:sz w:val="28"/>
          <w:szCs w:val="28"/>
        </w:rPr>
        <w:t>открытые занятия;</w:t>
      </w:r>
    </w:p>
    <w:p w:rsidR="0072357F" w:rsidRDefault="00A76D78" w:rsidP="007559A8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A80223">
        <w:rPr>
          <w:sz w:val="28"/>
          <w:szCs w:val="28"/>
        </w:rPr>
        <w:t>совместные семейные творческие концерты и вечера отдыха.</w:t>
      </w:r>
    </w:p>
    <w:p w:rsidR="00B409E3" w:rsidRPr="00A80223" w:rsidRDefault="00B409E3" w:rsidP="00B409E3">
      <w:pPr>
        <w:pStyle w:val="ac"/>
        <w:ind w:left="360"/>
        <w:jc w:val="both"/>
        <w:rPr>
          <w:sz w:val="28"/>
          <w:szCs w:val="28"/>
        </w:rPr>
      </w:pPr>
    </w:p>
    <w:p w:rsidR="0072357F" w:rsidRPr="00A80223" w:rsidRDefault="00A76D78" w:rsidP="00B409E3">
      <w:pPr>
        <w:pStyle w:val="a7"/>
        <w:spacing w:after="0" w:line="276" w:lineRule="auto"/>
        <w:ind w:firstLine="360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Учащиеся и их родители согласно Уставу </w:t>
      </w:r>
      <w:r w:rsidR="006822E9">
        <w:rPr>
          <w:sz w:val="28"/>
          <w:szCs w:val="28"/>
        </w:rPr>
        <w:t xml:space="preserve">Учреждения </w:t>
      </w:r>
      <w:r w:rsidRPr="00A80223">
        <w:rPr>
          <w:sz w:val="28"/>
          <w:szCs w:val="28"/>
        </w:rPr>
        <w:t xml:space="preserve"> несут ответственность за порчу зданий, сооружений, помещений, оборудования, инструментов.</w:t>
      </w:r>
    </w:p>
    <w:p w:rsidR="007559A8" w:rsidRDefault="00A76D78" w:rsidP="00625409">
      <w:pPr>
        <w:pStyle w:val="a7"/>
        <w:spacing w:line="276" w:lineRule="auto"/>
        <w:ind w:firstLine="360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В период школьных каникул могут создаваться группы переменного состава. Группы работают по специальному расписанию, занятия могут быть перенесены на дневное время</w:t>
      </w:r>
      <w:r w:rsidR="007559A8">
        <w:rPr>
          <w:sz w:val="28"/>
          <w:szCs w:val="28"/>
        </w:rPr>
        <w:t>.</w:t>
      </w:r>
      <w:r w:rsidRPr="00A80223">
        <w:rPr>
          <w:sz w:val="28"/>
          <w:szCs w:val="28"/>
        </w:rPr>
        <w:t xml:space="preserve"> В период летних каникул образовательный процесс может продолжаться в форме проведения экспедиций, сборов, профильных лагерей и т.п.</w:t>
      </w:r>
      <w:r w:rsidR="0009026E">
        <w:rPr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Занятия детей в объединении строятся на принципах сотрудничества, самоуправления и самообслуживания, сочетания коллективной и индивидуальной деятельности. </w:t>
      </w:r>
    </w:p>
    <w:p w:rsidR="0072357F" w:rsidRPr="00A80223" w:rsidRDefault="00A76D78" w:rsidP="00625409">
      <w:pPr>
        <w:pStyle w:val="a7"/>
        <w:spacing w:line="276" w:lineRule="auto"/>
        <w:ind w:firstLine="360"/>
        <w:jc w:val="both"/>
        <w:rPr>
          <w:sz w:val="28"/>
          <w:szCs w:val="28"/>
        </w:rPr>
      </w:pPr>
      <w:r w:rsidRPr="00A80223">
        <w:rPr>
          <w:sz w:val="28"/>
          <w:szCs w:val="28"/>
        </w:rPr>
        <w:lastRenderedPageBreak/>
        <w:t>Объединение может иметь свои внешние отличительные знаки: название, девиз, эмблему, значок, форму и др.</w:t>
      </w:r>
      <w:r w:rsidR="0009026E">
        <w:rPr>
          <w:sz w:val="28"/>
          <w:szCs w:val="28"/>
        </w:rPr>
        <w:t xml:space="preserve"> </w:t>
      </w:r>
      <w:r w:rsidRPr="00A80223">
        <w:rPr>
          <w:sz w:val="28"/>
          <w:szCs w:val="28"/>
        </w:rPr>
        <w:t xml:space="preserve">Работа и достижения детей отражается в журнале и </w:t>
      </w:r>
      <w:r w:rsidR="007559A8">
        <w:rPr>
          <w:sz w:val="28"/>
          <w:szCs w:val="28"/>
        </w:rPr>
        <w:t xml:space="preserve">индивидуальных </w:t>
      </w:r>
      <w:r w:rsidR="006822E9">
        <w:rPr>
          <w:sz w:val="28"/>
          <w:szCs w:val="28"/>
        </w:rPr>
        <w:t>карточках развития детей</w:t>
      </w:r>
      <w:r w:rsidRPr="00A80223">
        <w:rPr>
          <w:sz w:val="28"/>
          <w:szCs w:val="28"/>
        </w:rPr>
        <w:t xml:space="preserve">. В объединении совместно с </w:t>
      </w:r>
      <w:r w:rsidR="00BD19D1">
        <w:rPr>
          <w:sz w:val="28"/>
          <w:szCs w:val="28"/>
        </w:rPr>
        <w:t>учащимися</w:t>
      </w:r>
      <w:r w:rsidRPr="00A80223">
        <w:rPr>
          <w:sz w:val="28"/>
          <w:szCs w:val="28"/>
        </w:rPr>
        <w:t xml:space="preserve"> проводится коллективное планирование и подведение итогов деятельности. </w:t>
      </w:r>
    </w:p>
    <w:p w:rsidR="00BD4638" w:rsidRDefault="00BD4638" w:rsidP="00FB2216">
      <w:pPr>
        <w:pStyle w:val="a7"/>
        <w:spacing w:line="276" w:lineRule="auto"/>
        <w:jc w:val="both"/>
        <w:rPr>
          <w:rStyle w:val="a5"/>
          <w:b w:val="0"/>
          <w:sz w:val="32"/>
          <w:szCs w:val="32"/>
        </w:rPr>
      </w:pPr>
    </w:p>
    <w:p w:rsidR="0072357F" w:rsidRPr="00B409E3" w:rsidRDefault="00BD4638" w:rsidP="00FB2216">
      <w:pPr>
        <w:pStyle w:val="a7"/>
        <w:spacing w:line="276" w:lineRule="auto"/>
        <w:jc w:val="both"/>
        <w:rPr>
          <w:b/>
          <w:sz w:val="32"/>
          <w:szCs w:val="32"/>
        </w:rPr>
      </w:pPr>
      <w:r>
        <w:rPr>
          <w:rStyle w:val="a5"/>
          <w:b w:val="0"/>
          <w:sz w:val="32"/>
          <w:szCs w:val="32"/>
        </w:rPr>
        <w:t>6</w:t>
      </w:r>
      <w:r w:rsidR="00A76D78" w:rsidRPr="00BD4638">
        <w:rPr>
          <w:rStyle w:val="a5"/>
          <w:b w:val="0"/>
          <w:sz w:val="32"/>
          <w:szCs w:val="32"/>
        </w:rPr>
        <w:t>. Документация объединения</w:t>
      </w:r>
    </w:p>
    <w:p w:rsidR="0072357F" w:rsidRPr="00A51EED" w:rsidRDefault="00A76D78" w:rsidP="0062540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A51EED">
        <w:rPr>
          <w:sz w:val="28"/>
          <w:szCs w:val="28"/>
        </w:rPr>
        <w:t>У педагога дополнительного образования должны быть: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1. Должностная инструкция.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2. Заявления от родителей о приёме детей в объединение.</w:t>
      </w:r>
    </w:p>
    <w:p w:rsidR="0072357F" w:rsidRPr="00A80223" w:rsidRDefault="00BD19D1" w:rsidP="00E9798A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6D78" w:rsidRPr="00A80223">
        <w:rPr>
          <w:sz w:val="28"/>
          <w:szCs w:val="28"/>
        </w:rPr>
        <w:t>Справки от врача о возможности заниматься в объединении (для спортивных</w:t>
      </w:r>
      <w:r>
        <w:rPr>
          <w:sz w:val="28"/>
          <w:szCs w:val="28"/>
        </w:rPr>
        <w:t xml:space="preserve"> объединений)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4. Учебно-тематические планы занятий  объединения.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5. Программа  объединения.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6. Планы  (план</w:t>
      </w:r>
      <w:r w:rsidR="00CD0553">
        <w:rPr>
          <w:sz w:val="28"/>
          <w:szCs w:val="28"/>
        </w:rPr>
        <w:t>ы</w:t>
      </w:r>
      <w:r w:rsidRPr="00A80223">
        <w:rPr>
          <w:sz w:val="28"/>
          <w:szCs w:val="28"/>
        </w:rPr>
        <w:t>-конспекты) проведения занятий (проверяются во время контрольных посещений).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7. Сценарии и сценарные планы воспитательных мероприятий с детьми (вечера, тематические поездки и пр.).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>8. Методические материалы, учебно-методические пособия по освоению программы  объединения.</w:t>
      </w:r>
    </w:p>
    <w:p w:rsidR="0072357F" w:rsidRPr="00A80223" w:rsidRDefault="00A76D78" w:rsidP="00E9798A">
      <w:pPr>
        <w:pStyle w:val="ac"/>
        <w:spacing w:line="276" w:lineRule="auto"/>
        <w:jc w:val="both"/>
        <w:rPr>
          <w:sz w:val="28"/>
          <w:szCs w:val="28"/>
        </w:rPr>
      </w:pPr>
      <w:r w:rsidRPr="00A80223">
        <w:rPr>
          <w:sz w:val="28"/>
          <w:szCs w:val="28"/>
        </w:rPr>
        <w:t xml:space="preserve">9. Журнал учета работы </w:t>
      </w:r>
      <w:r w:rsidR="00BD19D1">
        <w:rPr>
          <w:sz w:val="28"/>
          <w:szCs w:val="28"/>
        </w:rPr>
        <w:t>объединения.</w:t>
      </w:r>
    </w:p>
    <w:p w:rsidR="0072357F" w:rsidRDefault="007559A8" w:rsidP="00E9798A">
      <w:pPr>
        <w:pStyle w:val="ac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6D78" w:rsidRPr="00A80223">
        <w:rPr>
          <w:sz w:val="28"/>
          <w:szCs w:val="28"/>
        </w:rPr>
        <w:t xml:space="preserve">.Материалы из опыта работы педагога (разработки занятий, мероприятий, открытых занятий, мастер-классов, родительских собраний, фото, вырезки из газет и др.) </w:t>
      </w:r>
    </w:p>
    <w:p w:rsidR="007559A8" w:rsidRPr="00A80223" w:rsidRDefault="007559A8" w:rsidP="00FB2216">
      <w:pPr>
        <w:pStyle w:val="ac"/>
        <w:spacing w:line="276" w:lineRule="auto"/>
        <w:jc w:val="both"/>
        <w:rPr>
          <w:sz w:val="28"/>
          <w:szCs w:val="28"/>
        </w:rPr>
      </w:pPr>
    </w:p>
    <w:p w:rsidR="0072357F" w:rsidRPr="00A51EED" w:rsidRDefault="00A51EED" w:rsidP="00FB2216">
      <w:pPr>
        <w:pStyle w:val="ac"/>
        <w:spacing w:after="283" w:line="276" w:lineRule="auto"/>
        <w:jc w:val="both"/>
        <w:rPr>
          <w:sz w:val="32"/>
          <w:szCs w:val="32"/>
        </w:rPr>
      </w:pPr>
      <w:r w:rsidRPr="00A51EED">
        <w:rPr>
          <w:sz w:val="32"/>
          <w:szCs w:val="32"/>
        </w:rPr>
        <w:t xml:space="preserve">7. </w:t>
      </w:r>
      <w:r w:rsidR="00A76D78" w:rsidRPr="00A51EED">
        <w:rPr>
          <w:sz w:val="32"/>
          <w:szCs w:val="32"/>
        </w:rPr>
        <w:t>Изменения и дополнения в настоящее положение вносятся педагогическим советом Учреждения и принимаются на его заседании.</w:t>
      </w:r>
    </w:p>
    <w:p w:rsidR="0072357F" w:rsidRPr="00A51EED" w:rsidRDefault="00A51EED" w:rsidP="00FB2216">
      <w:pPr>
        <w:pStyle w:val="ac"/>
        <w:spacing w:after="283" w:line="276" w:lineRule="auto"/>
        <w:jc w:val="both"/>
        <w:rPr>
          <w:sz w:val="32"/>
          <w:szCs w:val="32"/>
        </w:rPr>
      </w:pPr>
      <w:r w:rsidRPr="00A51EED">
        <w:rPr>
          <w:sz w:val="32"/>
          <w:szCs w:val="32"/>
        </w:rPr>
        <w:t xml:space="preserve">8. </w:t>
      </w:r>
      <w:r w:rsidR="00A76D78" w:rsidRPr="00A51EED">
        <w:rPr>
          <w:sz w:val="32"/>
          <w:szCs w:val="32"/>
        </w:rPr>
        <w:t>Срок данного положения не ограничен. Положение действует до принятия нового.</w:t>
      </w:r>
    </w:p>
    <w:p w:rsidR="0072357F" w:rsidRPr="007559A8" w:rsidRDefault="00A76D78" w:rsidP="007559A8">
      <w:pPr>
        <w:pStyle w:val="a7"/>
        <w:spacing w:line="276" w:lineRule="auto"/>
        <w:jc w:val="both"/>
        <w:rPr>
          <w:rStyle w:val="-"/>
          <w:color w:val="00000A"/>
          <w:sz w:val="32"/>
          <w:szCs w:val="32"/>
          <w:u w:val="none"/>
        </w:rPr>
      </w:pPr>
      <w:r w:rsidRPr="00A51EED">
        <w:rPr>
          <w:sz w:val="32"/>
          <w:szCs w:val="32"/>
        </w:rPr>
        <w:t> </w:t>
      </w:r>
    </w:p>
    <w:sectPr w:rsidR="0072357F" w:rsidRPr="007559A8" w:rsidSect="0072357F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62" w:rsidRDefault="00302D62" w:rsidP="00A80223">
      <w:r>
        <w:separator/>
      </w:r>
    </w:p>
  </w:endnote>
  <w:endnote w:type="continuationSeparator" w:id="0">
    <w:p w:rsidR="00302D62" w:rsidRDefault="00302D62" w:rsidP="00A8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2697"/>
      <w:docPartObj>
        <w:docPartGallery w:val="Page Numbers (Bottom of Page)"/>
        <w:docPartUnique/>
      </w:docPartObj>
    </w:sdtPr>
    <w:sdtEndPr/>
    <w:sdtContent>
      <w:p w:rsidR="006822E9" w:rsidRDefault="00E013F3">
        <w:pPr>
          <w:pStyle w:val="af"/>
          <w:jc w:val="right"/>
        </w:pPr>
        <w:r>
          <w:fldChar w:fldCharType="begin"/>
        </w:r>
        <w:r w:rsidR="004A6505">
          <w:instrText xml:space="preserve"> PAGE   \* MERGEFORMAT </w:instrText>
        </w:r>
        <w:r>
          <w:fldChar w:fldCharType="separate"/>
        </w:r>
        <w:r w:rsidR="00653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22E9" w:rsidRDefault="006822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62" w:rsidRDefault="00302D62" w:rsidP="00A80223">
      <w:r>
        <w:separator/>
      </w:r>
    </w:p>
  </w:footnote>
  <w:footnote w:type="continuationSeparator" w:id="0">
    <w:p w:rsidR="00302D62" w:rsidRDefault="00302D62" w:rsidP="00A8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82"/>
    <w:multiLevelType w:val="multilevel"/>
    <w:tmpl w:val="FD72BA8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ADD42E9"/>
    <w:multiLevelType w:val="multilevel"/>
    <w:tmpl w:val="2D14A78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Symbol" w:hint="default"/>
      </w:rPr>
    </w:lvl>
  </w:abstractNum>
  <w:abstractNum w:abstractNumId="2">
    <w:nsid w:val="2E425060"/>
    <w:multiLevelType w:val="multilevel"/>
    <w:tmpl w:val="7280FC4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A02E68"/>
    <w:multiLevelType w:val="hybridMultilevel"/>
    <w:tmpl w:val="EBB65E54"/>
    <w:lvl w:ilvl="0" w:tplc="39C6B8F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3E688E"/>
    <w:multiLevelType w:val="hybridMultilevel"/>
    <w:tmpl w:val="AD9CB58C"/>
    <w:lvl w:ilvl="0" w:tplc="39C6B8F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57F"/>
    <w:rsid w:val="00015185"/>
    <w:rsid w:val="0009026E"/>
    <w:rsid w:val="000A1D4D"/>
    <w:rsid w:val="001D4781"/>
    <w:rsid w:val="002A4552"/>
    <w:rsid w:val="00302D62"/>
    <w:rsid w:val="004A5FE1"/>
    <w:rsid w:val="004A6505"/>
    <w:rsid w:val="004E3774"/>
    <w:rsid w:val="00614645"/>
    <w:rsid w:val="00625409"/>
    <w:rsid w:val="006278BE"/>
    <w:rsid w:val="006539A2"/>
    <w:rsid w:val="006822E9"/>
    <w:rsid w:val="0072357F"/>
    <w:rsid w:val="007559A8"/>
    <w:rsid w:val="007D2B2B"/>
    <w:rsid w:val="007D6B73"/>
    <w:rsid w:val="007E6D4B"/>
    <w:rsid w:val="00857B75"/>
    <w:rsid w:val="008E3E03"/>
    <w:rsid w:val="00A27F0E"/>
    <w:rsid w:val="00A51EED"/>
    <w:rsid w:val="00A76D78"/>
    <w:rsid w:val="00A80223"/>
    <w:rsid w:val="00B046FF"/>
    <w:rsid w:val="00B409E3"/>
    <w:rsid w:val="00B509D4"/>
    <w:rsid w:val="00B95545"/>
    <w:rsid w:val="00BC0910"/>
    <w:rsid w:val="00BD19D1"/>
    <w:rsid w:val="00BD4638"/>
    <w:rsid w:val="00BE740B"/>
    <w:rsid w:val="00CD0553"/>
    <w:rsid w:val="00CF080B"/>
    <w:rsid w:val="00E013F3"/>
    <w:rsid w:val="00E9798A"/>
    <w:rsid w:val="00FB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9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0"/>
    <w:rsid w:val="0072357F"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72357F"/>
    <w:rPr>
      <w:color w:val="000080"/>
      <w:u w:val="single"/>
    </w:rPr>
  </w:style>
  <w:style w:type="character" w:customStyle="1" w:styleId="a4">
    <w:name w:val="Маркеры списка"/>
    <w:qFormat/>
    <w:rsid w:val="0072357F"/>
    <w:rPr>
      <w:rFonts w:ascii="OpenSymbol" w:eastAsia="OpenSymbol" w:hAnsi="OpenSymbol" w:cs="OpenSymbol"/>
    </w:rPr>
  </w:style>
  <w:style w:type="character" w:customStyle="1" w:styleId="a5">
    <w:name w:val="Выделение жирным"/>
    <w:rsid w:val="0072357F"/>
    <w:rPr>
      <w:b/>
      <w:bCs/>
    </w:rPr>
  </w:style>
  <w:style w:type="character" w:customStyle="1" w:styleId="ListLabel1">
    <w:name w:val="ListLabel 1"/>
    <w:qFormat/>
    <w:rsid w:val="0072357F"/>
    <w:rPr>
      <w:rFonts w:cs="Symbol"/>
    </w:rPr>
  </w:style>
  <w:style w:type="character" w:customStyle="1" w:styleId="ListLabel2">
    <w:name w:val="ListLabel 2"/>
    <w:qFormat/>
    <w:rsid w:val="0072357F"/>
    <w:rPr>
      <w:rFonts w:cs="Symbol"/>
    </w:rPr>
  </w:style>
  <w:style w:type="character" w:styleId="a6">
    <w:name w:val="Emphasis"/>
    <w:rsid w:val="0072357F"/>
    <w:rPr>
      <w:i/>
      <w:iCs/>
    </w:rPr>
  </w:style>
  <w:style w:type="paragraph" w:customStyle="1" w:styleId="a0">
    <w:name w:val="Заголовок"/>
    <w:basedOn w:val="a"/>
    <w:next w:val="a7"/>
    <w:qFormat/>
    <w:rsid w:val="0072357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72357F"/>
    <w:pPr>
      <w:spacing w:after="140" w:line="288" w:lineRule="auto"/>
    </w:pPr>
  </w:style>
  <w:style w:type="paragraph" w:styleId="a8">
    <w:name w:val="List"/>
    <w:basedOn w:val="a7"/>
    <w:rsid w:val="0072357F"/>
    <w:rPr>
      <w:rFonts w:cs="FreeSans"/>
    </w:rPr>
  </w:style>
  <w:style w:type="paragraph" w:styleId="a9">
    <w:name w:val="Title"/>
    <w:basedOn w:val="a"/>
    <w:rsid w:val="0072357F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qFormat/>
    <w:rsid w:val="0072357F"/>
    <w:pPr>
      <w:suppressLineNumbers/>
    </w:pPr>
    <w:rPr>
      <w:rFonts w:cs="FreeSans"/>
    </w:rPr>
  </w:style>
  <w:style w:type="paragraph" w:customStyle="1" w:styleId="ab">
    <w:name w:val="Заголовок списка"/>
    <w:basedOn w:val="a"/>
    <w:qFormat/>
    <w:rsid w:val="0072357F"/>
  </w:style>
  <w:style w:type="paragraph" w:customStyle="1" w:styleId="ac">
    <w:name w:val="Содержимое списка"/>
    <w:basedOn w:val="a"/>
    <w:qFormat/>
    <w:rsid w:val="0072357F"/>
  </w:style>
  <w:style w:type="paragraph" w:styleId="ad">
    <w:name w:val="header"/>
    <w:basedOn w:val="a"/>
    <w:link w:val="ae"/>
    <w:uiPriority w:val="99"/>
    <w:semiHidden/>
    <w:unhideWhenUsed/>
    <w:rsid w:val="00A8022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A8022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8022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8022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57B75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B9554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9554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F399-BB45-4F40-858A-C80D25B4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Шмалей</dc:creator>
  <cp:lastModifiedBy>Светлана</cp:lastModifiedBy>
  <cp:revision>28</cp:revision>
  <cp:lastPrinted>2015-10-07T07:30:00Z</cp:lastPrinted>
  <dcterms:created xsi:type="dcterms:W3CDTF">2015-05-18T17:58:00Z</dcterms:created>
  <dcterms:modified xsi:type="dcterms:W3CDTF">2017-02-28T11:15:00Z</dcterms:modified>
  <dc:language>ru-RU</dc:language>
</cp:coreProperties>
</file>